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3887" w:rsidRPr="00FB4FC6" w:rsidRDefault="00ED5EB1" w:rsidP="00233439">
      <w:pPr>
        <w:spacing w:line="360" w:lineRule="auto"/>
        <w:ind w:right="142"/>
        <w:jc w:val="center"/>
        <w:rPr>
          <w:rFonts w:cs="David"/>
          <w:b/>
          <w:bCs/>
          <w:sz w:val="28"/>
          <w:szCs w:val="28"/>
          <w:u w:val="single"/>
          <w:rtl/>
        </w:rPr>
      </w:pPr>
      <w:bookmarkStart w:id="0" w:name="_GoBack"/>
      <w:bookmarkEnd w:id="0"/>
      <w:r>
        <w:rPr>
          <w:rFonts w:cs="David" w:hint="cs"/>
          <w:b/>
          <w:bCs/>
          <w:sz w:val="28"/>
          <w:szCs w:val="28"/>
          <w:u w:val="single"/>
          <w:rtl/>
        </w:rPr>
        <w:t xml:space="preserve">תיקון </w:t>
      </w:r>
      <w:r w:rsidR="00583887" w:rsidRPr="00FB4FC6">
        <w:rPr>
          <w:rFonts w:cs="David" w:hint="cs"/>
          <w:b/>
          <w:bCs/>
          <w:sz w:val="28"/>
          <w:szCs w:val="28"/>
          <w:u w:val="single"/>
          <w:rtl/>
        </w:rPr>
        <w:t xml:space="preserve">עקרונות הסכם מסגרת של משרד החינוך עם החברה למתנ"סים בנושא ניהול מתנ"סים </w:t>
      </w:r>
    </w:p>
    <w:p w:rsidR="00583887" w:rsidRPr="00233439" w:rsidRDefault="00583887" w:rsidP="00233439">
      <w:pPr>
        <w:spacing w:line="360" w:lineRule="auto"/>
        <w:ind w:right="142"/>
        <w:contextualSpacing/>
        <w:jc w:val="both"/>
        <w:rPr>
          <w:rFonts w:cs="David"/>
          <w:sz w:val="24"/>
          <w:szCs w:val="24"/>
          <w:rtl/>
        </w:rPr>
      </w:pPr>
    </w:p>
    <w:p w:rsidR="00583887" w:rsidRPr="00233439" w:rsidRDefault="00583887" w:rsidP="00ED5EB1">
      <w:pPr>
        <w:spacing w:line="360" w:lineRule="auto"/>
        <w:ind w:right="142"/>
        <w:contextualSpacing/>
        <w:jc w:val="both"/>
        <w:rPr>
          <w:rFonts w:cs="David"/>
          <w:sz w:val="24"/>
          <w:szCs w:val="24"/>
        </w:rPr>
      </w:pPr>
      <w:r w:rsidRPr="00233439">
        <w:rPr>
          <w:rFonts w:cs="David" w:hint="cs"/>
          <w:sz w:val="24"/>
          <w:szCs w:val="24"/>
          <w:rtl/>
        </w:rPr>
        <w:t xml:space="preserve">בהמשך להחלטת צוות המנכ"לים כהגדרתו בסעיף 3ד' לתקנות חובת המכרזים, </w:t>
      </w:r>
      <w:proofErr w:type="spellStart"/>
      <w:r w:rsidRPr="00233439">
        <w:rPr>
          <w:rFonts w:cs="David" w:hint="cs"/>
          <w:sz w:val="24"/>
          <w:szCs w:val="24"/>
          <w:rtl/>
        </w:rPr>
        <w:t>התשנ"ג</w:t>
      </w:r>
      <w:proofErr w:type="spellEnd"/>
      <w:r w:rsidRPr="00233439">
        <w:rPr>
          <w:rFonts w:cs="David" w:hint="cs"/>
          <w:sz w:val="24"/>
          <w:szCs w:val="24"/>
          <w:rtl/>
        </w:rPr>
        <w:t xml:space="preserve"> </w:t>
      </w:r>
      <w:r w:rsidRPr="00233439">
        <w:rPr>
          <w:rFonts w:cs="David"/>
          <w:sz w:val="24"/>
          <w:szCs w:val="24"/>
          <w:rtl/>
        </w:rPr>
        <w:t>–</w:t>
      </w:r>
      <w:r w:rsidRPr="00233439">
        <w:rPr>
          <w:rFonts w:cs="David" w:hint="cs"/>
          <w:sz w:val="24"/>
          <w:szCs w:val="24"/>
          <w:rtl/>
        </w:rPr>
        <w:t xml:space="preserve"> 1993 </w:t>
      </w:r>
      <w:r w:rsidRPr="00233439">
        <w:rPr>
          <w:rFonts w:cs="David" w:hint="cs"/>
          <w:b/>
          <w:bCs/>
          <w:sz w:val="24"/>
          <w:szCs w:val="24"/>
          <w:rtl/>
        </w:rPr>
        <w:t xml:space="preserve">(להלן </w:t>
      </w:r>
      <w:r w:rsidRPr="00233439">
        <w:rPr>
          <w:rFonts w:cs="David"/>
          <w:b/>
          <w:bCs/>
          <w:sz w:val="24"/>
          <w:szCs w:val="24"/>
          <w:rtl/>
        </w:rPr>
        <w:t>–</w:t>
      </w:r>
      <w:r w:rsidRPr="00233439">
        <w:rPr>
          <w:rFonts w:cs="David" w:hint="cs"/>
          <w:b/>
          <w:bCs/>
          <w:sz w:val="24"/>
          <w:szCs w:val="24"/>
          <w:rtl/>
        </w:rPr>
        <w:t xml:space="preserve"> "התקנות")</w:t>
      </w:r>
      <w:r w:rsidRPr="00233439">
        <w:rPr>
          <w:rFonts w:cs="David" w:hint="cs"/>
          <w:sz w:val="24"/>
          <w:szCs w:val="24"/>
          <w:rtl/>
        </w:rPr>
        <w:t xml:space="preserve"> מיום 1.4.2009 להכיר בחברה למתנ"סים, מרכזים קהילתיים בישראל בע"מ (</w:t>
      </w:r>
      <w:proofErr w:type="spellStart"/>
      <w:r w:rsidRPr="00233439">
        <w:rPr>
          <w:rFonts w:cs="David" w:hint="cs"/>
          <w:sz w:val="24"/>
          <w:szCs w:val="24"/>
          <w:rtl/>
        </w:rPr>
        <w:t>חל"צ</w:t>
      </w:r>
      <w:proofErr w:type="spellEnd"/>
      <w:r w:rsidRPr="00233439">
        <w:rPr>
          <w:rFonts w:cs="David" w:hint="cs"/>
          <w:sz w:val="24"/>
          <w:szCs w:val="24"/>
          <w:rtl/>
        </w:rPr>
        <w:t xml:space="preserve">)  </w:t>
      </w:r>
      <w:r w:rsidRPr="00233439">
        <w:rPr>
          <w:rFonts w:cs="David" w:hint="cs"/>
          <w:b/>
          <w:bCs/>
          <w:sz w:val="24"/>
          <w:szCs w:val="24"/>
          <w:rtl/>
        </w:rPr>
        <w:t xml:space="preserve">(להלן </w:t>
      </w:r>
      <w:r w:rsidRPr="00233439">
        <w:rPr>
          <w:rFonts w:cs="David"/>
          <w:b/>
          <w:bCs/>
          <w:sz w:val="24"/>
          <w:szCs w:val="24"/>
          <w:rtl/>
        </w:rPr>
        <w:t>–</w:t>
      </w:r>
      <w:r w:rsidRPr="00233439">
        <w:rPr>
          <w:rFonts w:cs="David" w:hint="cs"/>
          <w:b/>
          <w:bCs/>
          <w:sz w:val="24"/>
          <w:szCs w:val="24"/>
          <w:rtl/>
        </w:rPr>
        <w:t xml:space="preserve"> "החברה")</w:t>
      </w:r>
      <w:r w:rsidRPr="00233439">
        <w:rPr>
          <w:rFonts w:cs="David" w:hint="cs"/>
          <w:sz w:val="24"/>
          <w:szCs w:val="24"/>
          <w:rtl/>
        </w:rPr>
        <w:t xml:space="preserve"> כזרוע ביצוע של משרד החינוך בתחום ייזום ניהול פיתוח וארגון של מרכזים קהילתיים, </w:t>
      </w:r>
      <w:r w:rsidR="00ED5EB1">
        <w:rPr>
          <w:rFonts w:cs="David" w:hint="cs"/>
          <w:sz w:val="24"/>
          <w:szCs w:val="24"/>
          <w:rtl/>
        </w:rPr>
        <w:t xml:space="preserve">אישור ועדת שרים לעקרונות הסכם מסגרת מיום 14.12.15 </w:t>
      </w:r>
      <w:r w:rsidRPr="00233439">
        <w:rPr>
          <w:rFonts w:cs="David" w:hint="cs"/>
          <w:sz w:val="24"/>
          <w:szCs w:val="24"/>
          <w:rtl/>
        </w:rPr>
        <w:t xml:space="preserve">מתבקש בזאת אישור </w:t>
      </w:r>
      <w:r w:rsidR="00ED5EB1">
        <w:rPr>
          <w:rFonts w:cs="David" w:hint="cs"/>
          <w:sz w:val="24"/>
          <w:szCs w:val="24"/>
          <w:rtl/>
        </w:rPr>
        <w:t xml:space="preserve">תיקון </w:t>
      </w:r>
      <w:r w:rsidRPr="00233439">
        <w:rPr>
          <w:rFonts w:cs="David" w:hint="cs"/>
          <w:sz w:val="24"/>
          <w:szCs w:val="24"/>
          <w:rtl/>
        </w:rPr>
        <w:t>לעקרונות הסכם המסגרת עם החברה למתנ"סים למתן שירותים לממשלת ישראל כמפורט בהמשך מסמך זה,  וזאת בהתאם לסמכות לפי סעיף 3ד' לתקנות.</w:t>
      </w:r>
    </w:p>
    <w:p w:rsidR="00583887" w:rsidRPr="00233439" w:rsidRDefault="00583887" w:rsidP="00233439">
      <w:pPr>
        <w:spacing w:line="360" w:lineRule="auto"/>
        <w:ind w:right="142"/>
        <w:contextualSpacing/>
        <w:rPr>
          <w:rFonts w:cs="David"/>
          <w:sz w:val="24"/>
          <w:szCs w:val="24"/>
        </w:rPr>
      </w:pPr>
    </w:p>
    <w:p w:rsidR="00583887" w:rsidRPr="00233439" w:rsidRDefault="00ED5EB1" w:rsidP="001D2216">
      <w:pPr>
        <w:spacing w:line="360" w:lineRule="auto"/>
        <w:ind w:right="142"/>
        <w:contextualSpacing/>
        <w:jc w:val="both"/>
        <w:rPr>
          <w:rFonts w:cs="David"/>
          <w:sz w:val="24"/>
          <w:szCs w:val="24"/>
          <w:rtl/>
        </w:rPr>
      </w:pPr>
      <w:r>
        <w:rPr>
          <w:rFonts w:cs="David" w:hint="cs"/>
          <w:sz w:val="24"/>
          <w:szCs w:val="24"/>
          <w:rtl/>
        </w:rPr>
        <w:t xml:space="preserve">בעקרונות הסכם המסגרת אשר אושרו נקבע כי </w:t>
      </w:r>
      <w:r w:rsidR="00583887" w:rsidRPr="00233439">
        <w:rPr>
          <w:rFonts w:cs="David" w:hint="cs"/>
          <w:sz w:val="24"/>
          <w:szCs w:val="24"/>
          <w:rtl/>
        </w:rPr>
        <w:t xml:space="preserve">המשרד </w:t>
      </w:r>
      <w:r>
        <w:rPr>
          <w:rFonts w:cs="David" w:hint="cs"/>
          <w:sz w:val="24"/>
          <w:szCs w:val="24"/>
          <w:rtl/>
        </w:rPr>
        <w:t xml:space="preserve">יוכל </w:t>
      </w:r>
      <w:r w:rsidR="00583887" w:rsidRPr="00233439">
        <w:rPr>
          <w:rFonts w:cs="David" w:hint="cs"/>
          <w:sz w:val="24"/>
          <w:szCs w:val="24"/>
          <w:rtl/>
        </w:rPr>
        <w:t xml:space="preserve">לבקש  להרחיב ביצוע של חלק מהתחומים הנכללים במתווה </w:t>
      </w:r>
      <w:r w:rsidR="001D2216">
        <w:rPr>
          <w:rFonts w:cs="David" w:hint="cs"/>
          <w:sz w:val="24"/>
          <w:szCs w:val="24"/>
          <w:rtl/>
        </w:rPr>
        <w:t>הכלול בהתקשרות</w:t>
      </w:r>
      <w:r w:rsidR="00583887" w:rsidRPr="00233439">
        <w:rPr>
          <w:rFonts w:cs="David" w:hint="cs"/>
          <w:sz w:val="24"/>
          <w:szCs w:val="24"/>
          <w:rtl/>
        </w:rPr>
        <w:t xml:space="preserve"> כחלק מפעילות המתנ"סים (בתחומי נוער</w:t>
      </w:r>
      <w:r w:rsidR="00583887" w:rsidRPr="00233439">
        <w:rPr>
          <w:rFonts w:cs="David"/>
          <w:sz w:val="24"/>
          <w:szCs w:val="24"/>
          <w:rtl/>
        </w:rPr>
        <w:t xml:space="preserve">, </w:t>
      </w:r>
      <w:r w:rsidR="00583887" w:rsidRPr="00233439">
        <w:rPr>
          <w:rFonts w:cs="David" w:hint="cs"/>
          <w:sz w:val="24"/>
          <w:szCs w:val="24"/>
          <w:rtl/>
        </w:rPr>
        <w:t>התנדבות</w:t>
      </w:r>
      <w:r w:rsidR="00583887" w:rsidRPr="00233439">
        <w:rPr>
          <w:rFonts w:cs="David"/>
          <w:sz w:val="24"/>
          <w:szCs w:val="24"/>
          <w:rtl/>
        </w:rPr>
        <w:t xml:space="preserve">, </w:t>
      </w:r>
      <w:r w:rsidR="00583887" w:rsidRPr="00233439">
        <w:rPr>
          <w:rFonts w:cs="David" w:hint="cs"/>
          <w:sz w:val="24"/>
          <w:szCs w:val="24"/>
          <w:rtl/>
        </w:rPr>
        <w:t>תרבות</w:t>
      </w:r>
      <w:r w:rsidR="00583887" w:rsidRPr="00233439">
        <w:rPr>
          <w:rFonts w:cs="David"/>
          <w:sz w:val="24"/>
          <w:szCs w:val="24"/>
          <w:rtl/>
        </w:rPr>
        <w:t xml:space="preserve"> </w:t>
      </w:r>
      <w:r w:rsidR="00583887" w:rsidRPr="00233439">
        <w:rPr>
          <w:rFonts w:cs="David" w:hint="cs"/>
          <w:sz w:val="24"/>
          <w:szCs w:val="24"/>
          <w:rtl/>
        </w:rPr>
        <w:t>פנאי</w:t>
      </w:r>
      <w:r w:rsidR="00583887" w:rsidRPr="00233439">
        <w:rPr>
          <w:rFonts w:cs="David"/>
          <w:sz w:val="24"/>
          <w:szCs w:val="24"/>
          <w:rtl/>
        </w:rPr>
        <w:t xml:space="preserve">, </w:t>
      </w:r>
      <w:r w:rsidR="00583887" w:rsidRPr="00233439">
        <w:rPr>
          <w:rFonts w:cs="David" w:hint="cs"/>
          <w:sz w:val="24"/>
          <w:szCs w:val="24"/>
          <w:rtl/>
        </w:rPr>
        <w:t>פיתוח</w:t>
      </w:r>
      <w:r w:rsidR="00583887" w:rsidRPr="00233439">
        <w:rPr>
          <w:rFonts w:cs="David"/>
          <w:sz w:val="24"/>
          <w:szCs w:val="24"/>
          <w:rtl/>
        </w:rPr>
        <w:t xml:space="preserve"> </w:t>
      </w:r>
      <w:r w:rsidR="00583887" w:rsidRPr="00233439">
        <w:rPr>
          <w:rFonts w:cs="David" w:hint="cs"/>
          <w:sz w:val="24"/>
          <w:szCs w:val="24"/>
          <w:rtl/>
        </w:rPr>
        <w:t>ובינוי קהילה</w:t>
      </w:r>
      <w:r w:rsidR="00583887" w:rsidRPr="00233439">
        <w:rPr>
          <w:rFonts w:cs="David"/>
          <w:sz w:val="24"/>
          <w:szCs w:val="24"/>
          <w:rtl/>
        </w:rPr>
        <w:t xml:space="preserve">, </w:t>
      </w:r>
      <w:r w:rsidR="00583887" w:rsidRPr="00233439">
        <w:rPr>
          <w:rFonts w:cs="David" w:hint="cs"/>
          <w:sz w:val="24"/>
          <w:szCs w:val="24"/>
          <w:rtl/>
        </w:rPr>
        <w:t>פעילות</w:t>
      </w:r>
      <w:r w:rsidR="00583887" w:rsidRPr="00233439">
        <w:rPr>
          <w:rFonts w:cs="David"/>
          <w:sz w:val="24"/>
          <w:szCs w:val="24"/>
          <w:rtl/>
        </w:rPr>
        <w:t xml:space="preserve"> </w:t>
      </w:r>
      <w:r w:rsidR="00583887" w:rsidRPr="00233439">
        <w:rPr>
          <w:rFonts w:cs="David" w:hint="cs"/>
          <w:sz w:val="24"/>
          <w:szCs w:val="24"/>
          <w:rtl/>
        </w:rPr>
        <w:t>קיץ</w:t>
      </w:r>
      <w:r w:rsidR="00583887" w:rsidRPr="00233439">
        <w:rPr>
          <w:rFonts w:cs="David"/>
          <w:sz w:val="24"/>
          <w:szCs w:val="24"/>
          <w:rtl/>
        </w:rPr>
        <w:t xml:space="preserve"> </w:t>
      </w:r>
      <w:r w:rsidR="00583887" w:rsidRPr="00233439">
        <w:rPr>
          <w:rFonts w:cs="David" w:hint="cs"/>
          <w:sz w:val="24"/>
          <w:szCs w:val="24"/>
          <w:rtl/>
        </w:rPr>
        <w:t>וזהויות בחברה</w:t>
      </w:r>
      <w:r w:rsidR="00583887" w:rsidRPr="00233439">
        <w:rPr>
          <w:rFonts w:cs="David"/>
          <w:sz w:val="24"/>
          <w:szCs w:val="24"/>
          <w:rtl/>
        </w:rPr>
        <w:t xml:space="preserve"> </w:t>
      </w:r>
      <w:r w:rsidR="00583887" w:rsidRPr="00233439">
        <w:rPr>
          <w:rFonts w:cs="David" w:hint="cs"/>
          <w:sz w:val="24"/>
          <w:szCs w:val="24"/>
          <w:rtl/>
        </w:rPr>
        <w:t xml:space="preserve">הישראלית), ובמסגרת זו תידרש החברה לביצוע פעילויות ותכניות שונות ברמה הארצית ו/או המקומית. </w:t>
      </w:r>
    </w:p>
    <w:p w:rsidR="00583887" w:rsidRPr="00233439" w:rsidRDefault="00583887" w:rsidP="00ED5EB1">
      <w:pPr>
        <w:spacing w:line="360" w:lineRule="auto"/>
        <w:ind w:right="142"/>
        <w:contextualSpacing/>
        <w:rPr>
          <w:rFonts w:cs="David"/>
          <w:sz w:val="24"/>
          <w:szCs w:val="24"/>
          <w:rtl/>
        </w:rPr>
      </w:pPr>
      <w:r w:rsidRPr="00233439">
        <w:rPr>
          <w:rFonts w:cs="David" w:hint="cs"/>
          <w:sz w:val="24"/>
          <w:szCs w:val="24"/>
          <w:rtl/>
        </w:rPr>
        <w:t>במסגרת זו יהא המשרד רשאי להזמין מהחברה את ביצוע התוכניות והפעילויות הבאות, ככל שיהיה מעוניין בכך ובהיקפים שיבחר ובלבד שלא יעלו על ההיקפים המפורטים להלן :</w:t>
      </w:r>
    </w:p>
    <w:p w:rsidR="00583887" w:rsidRPr="00233439" w:rsidRDefault="00583887" w:rsidP="00ED5EB1">
      <w:pPr>
        <w:tabs>
          <w:tab w:val="left" w:pos="368"/>
        </w:tabs>
        <w:spacing w:after="240" w:line="360" w:lineRule="auto"/>
        <w:ind w:left="-58" w:right="142" w:firstLine="58"/>
        <w:jc w:val="both"/>
        <w:rPr>
          <w:rFonts w:cs="David"/>
          <w:sz w:val="24"/>
          <w:szCs w:val="24"/>
          <w:rtl/>
        </w:rPr>
      </w:pPr>
    </w:p>
    <w:p w:rsidR="00583887" w:rsidRPr="00233439" w:rsidRDefault="00583887" w:rsidP="00233439">
      <w:pPr>
        <w:tabs>
          <w:tab w:val="left" w:pos="368"/>
        </w:tabs>
        <w:spacing w:after="240" w:line="360" w:lineRule="auto"/>
        <w:ind w:left="793" w:right="142" w:hanging="851"/>
        <w:jc w:val="both"/>
        <w:rPr>
          <w:rFonts w:cs="David"/>
          <w:sz w:val="24"/>
          <w:szCs w:val="24"/>
          <w:rtl/>
        </w:rPr>
      </w:pPr>
      <w:r w:rsidRPr="00233439">
        <w:rPr>
          <w:rFonts w:cs="David" w:hint="cs"/>
          <w:sz w:val="24"/>
          <w:szCs w:val="24"/>
          <w:rtl/>
        </w:rPr>
        <w:tab/>
        <w:t>א.</w:t>
      </w:r>
      <w:r w:rsidRPr="00233439">
        <w:rPr>
          <w:rFonts w:cs="David" w:hint="cs"/>
          <w:sz w:val="24"/>
          <w:szCs w:val="24"/>
          <w:rtl/>
        </w:rPr>
        <w:tab/>
      </w:r>
      <w:r w:rsidRPr="00233439">
        <w:rPr>
          <w:rFonts w:cs="David" w:hint="cs"/>
          <w:b/>
          <w:bCs/>
          <w:sz w:val="24"/>
          <w:szCs w:val="24"/>
          <w:u w:val="single"/>
          <w:rtl/>
        </w:rPr>
        <w:t>הפעלת מתנדבים במסגרת המתנ"סים</w:t>
      </w:r>
      <w:r w:rsidRPr="00233439">
        <w:rPr>
          <w:rFonts w:cs="David" w:hint="cs"/>
          <w:sz w:val="24"/>
          <w:szCs w:val="24"/>
          <w:rtl/>
        </w:rPr>
        <w:t xml:space="preserve"> (</w:t>
      </w:r>
      <w:r w:rsidRPr="00233439">
        <w:rPr>
          <w:rFonts w:cs="David" w:hint="cs"/>
          <w:b/>
          <w:bCs/>
          <w:sz w:val="24"/>
          <w:szCs w:val="24"/>
          <w:rtl/>
        </w:rPr>
        <w:t>בסכום מקסימלי של 86 מיליון ₪)</w:t>
      </w:r>
      <w:r w:rsidRPr="00233439">
        <w:rPr>
          <w:rFonts w:cs="David" w:hint="cs"/>
          <w:sz w:val="24"/>
          <w:szCs w:val="24"/>
          <w:rtl/>
        </w:rPr>
        <w:t xml:space="preserve"> </w:t>
      </w:r>
    </w:p>
    <w:p w:rsidR="00583887" w:rsidRPr="00233439" w:rsidRDefault="00583887" w:rsidP="00233439">
      <w:pPr>
        <w:tabs>
          <w:tab w:val="left" w:pos="368"/>
        </w:tabs>
        <w:spacing w:after="240" w:line="240" w:lineRule="auto"/>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t xml:space="preserve">ביסוס </w:t>
      </w:r>
      <w:r w:rsidRPr="00233439">
        <w:rPr>
          <w:rFonts w:cs="David"/>
          <w:sz w:val="24"/>
          <w:szCs w:val="24"/>
          <w:rtl/>
        </w:rPr>
        <w:t>המתנ"ס כמוקד בקהילה עבור רפורמות התפתחות אישית ומעורבות חברתית</w:t>
      </w:r>
      <w:r w:rsidRPr="00233439">
        <w:rPr>
          <w:rFonts w:cs="David" w:hint="cs"/>
          <w:sz w:val="24"/>
          <w:szCs w:val="24"/>
          <w:rtl/>
        </w:rPr>
        <w:t xml:space="preserve">. חינוך לערך ההתנדבות כאורח חיים וכבחירה אזרחית אישית וקבוצתית ובכלל  זה: </w:t>
      </w:r>
    </w:p>
    <w:p w:rsidR="00583887" w:rsidRPr="00233439" w:rsidRDefault="00583887" w:rsidP="00233439">
      <w:pPr>
        <w:tabs>
          <w:tab w:val="left" w:pos="368"/>
        </w:tabs>
        <w:spacing w:after="240" w:line="240" w:lineRule="auto"/>
        <w:ind w:left="793" w:right="142" w:hanging="851"/>
        <w:jc w:val="both"/>
        <w:rPr>
          <w:rFonts w:cs="David"/>
          <w:sz w:val="24"/>
          <w:szCs w:val="24"/>
          <w:rtl/>
        </w:rPr>
      </w:pPr>
      <w:r w:rsidRPr="00233439">
        <w:rPr>
          <w:rFonts w:cs="David" w:hint="cs"/>
          <w:sz w:val="24"/>
          <w:szCs w:val="24"/>
          <w:rtl/>
        </w:rPr>
        <w:t xml:space="preserve">            </w:t>
      </w:r>
      <w:r w:rsidRPr="00233439">
        <w:rPr>
          <w:rFonts w:cs="David" w:hint="cs"/>
          <w:sz w:val="24"/>
          <w:szCs w:val="24"/>
          <w:rtl/>
        </w:rPr>
        <w:tab/>
        <w:t xml:space="preserve">- הפעלת מעטפת לפעילות מתנדבים בקהילה: גיוס, אבחון, מיון, התאמה לצרכי הקהילה של כל מתנדב. </w:t>
      </w:r>
    </w:p>
    <w:p w:rsidR="00583887" w:rsidRPr="00233439" w:rsidRDefault="00583887" w:rsidP="00233439">
      <w:pPr>
        <w:tabs>
          <w:tab w:val="left" w:pos="368"/>
        </w:tabs>
        <w:spacing w:after="240" w:line="240" w:lineRule="auto"/>
        <w:ind w:left="793" w:right="142" w:hanging="851"/>
        <w:jc w:val="both"/>
        <w:rPr>
          <w:rFonts w:cs="David"/>
          <w:sz w:val="24"/>
          <w:szCs w:val="24"/>
          <w:highlight w:val="yellow"/>
          <w:rtl/>
        </w:rPr>
      </w:pPr>
      <w:r w:rsidRPr="00233439">
        <w:rPr>
          <w:rFonts w:cs="David" w:hint="cs"/>
          <w:sz w:val="24"/>
          <w:szCs w:val="24"/>
          <w:rtl/>
        </w:rPr>
        <w:t xml:space="preserve">               -  הפעלה, ליווי ותחזוקת מתנדבים ואזרחים מעורבים בקהילה </w:t>
      </w:r>
      <w:r w:rsidRPr="00233439">
        <w:rPr>
          <w:rFonts w:cs="David"/>
          <w:sz w:val="24"/>
          <w:szCs w:val="24"/>
          <w:rtl/>
        </w:rPr>
        <w:t>–</w:t>
      </w:r>
      <w:r w:rsidRPr="00233439">
        <w:rPr>
          <w:rFonts w:cs="David" w:hint="cs"/>
          <w:sz w:val="24"/>
          <w:szCs w:val="24"/>
          <w:rtl/>
        </w:rPr>
        <w:t xml:space="preserve"> בכל גיל ולכל שכבות האוכלוסייה </w:t>
      </w:r>
      <w:r w:rsidRPr="00233439">
        <w:rPr>
          <w:rFonts w:cs="David"/>
          <w:sz w:val="24"/>
          <w:szCs w:val="24"/>
          <w:rtl/>
        </w:rPr>
        <w:t>–</w:t>
      </w:r>
      <w:r w:rsidRPr="00233439">
        <w:rPr>
          <w:rFonts w:cs="David" w:hint="cs"/>
          <w:sz w:val="24"/>
          <w:szCs w:val="24"/>
          <w:rtl/>
        </w:rPr>
        <w:t xml:space="preserve"> ילדים, נוער, בוגרים ומבוגרים.</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 xml:space="preserve">              </w:t>
      </w:r>
      <w:r w:rsidRPr="00233439">
        <w:rPr>
          <w:rFonts w:cs="David" w:hint="cs"/>
          <w:sz w:val="24"/>
          <w:szCs w:val="24"/>
          <w:rtl/>
        </w:rPr>
        <w:tab/>
        <w:t>- המתנדבים יפעלו בכל מוסדות הקהילה כגון: בי"ס, מרכזי ומועדוני קשישים, ארגונים לקידום אנשים עם מוגבלויות, ארגונים וגופים נוספים בקהילה ופעילות התנדבותית יזומה של המרכז הקהילתי.</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 xml:space="preserve">              - </w:t>
      </w:r>
      <w:r w:rsidRPr="00233439">
        <w:rPr>
          <w:rFonts w:cs="David"/>
          <w:sz w:val="24"/>
          <w:szCs w:val="24"/>
          <w:rtl/>
        </w:rPr>
        <w:t>מתנדבי י-</w:t>
      </w:r>
      <w:proofErr w:type="spellStart"/>
      <w:r w:rsidRPr="00233439">
        <w:rPr>
          <w:rFonts w:cs="David"/>
          <w:sz w:val="24"/>
          <w:szCs w:val="24"/>
          <w:rtl/>
        </w:rPr>
        <w:t>יב</w:t>
      </w:r>
      <w:proofErr w:type="spellEnd"/>
      <w:r w:rsidRPr="00233439">
        <w:rPr>
          <w:rFonts w:cs="David"/>
          <w:sz w:val="24"/>
          <w:szCs w:val="24"/>
          <w:rtl/>
        </w:rPr>
        <w:t xml:space="preserve"> המבצעים פעולות פרואקטיבית בקהילה</w:t>
      </w:r>
      <w:r w:rsidRPr="00233439">
        <w:rPr>
          <w:rFonts w:cs="David" w:hint="cs"/>
          <w:sz w:val="24"/>
          <w:szCs w:val="24"/>
          <w:rtl/>
        </w:rPr>
        <w:t xml:space="preserve"> </w:t>
      </w:r>
      <w:r w:rsidRPr="00233439">
        <w:rPr>
          <w:rFonts w:cs="David"/>
          <w:sz w:val="24"/>
          <w:szCs w:val="24"/>
          <w:rtl/>
        </w:rPr>
        <w:t>–</w:t>
      </w:r>
      <w:r w:rsidRPr="00233439">
        <w:rPr>
          <w:rFonts w:cs="David" w:hint="cs"/>
          <w:sz w:val="24"/>
          <w:szCs w:val="24"/>
          <w:rtl/>
        </w:rPr>
        <w:t xml:space="preserve"> רפורמת "התפתחות אישית ומעורבות חברתית".</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 xml:space="preserve">              - הפעלת </w:t>
      </w:r>
      <w:proofErr w:type="spellStart"/>
      <w:r w:rsidRPr="00233439">
        <w:rPr>
          <w:rFonts w:cs="David" w:hint="cs"/>
          <w:sz w:val="24"/>
          <w:szCs w:val="24"/>
          <w:rtl/>
        </w:rPr>
        <w:t>תוכנית</w:t>
      </w:r>
      <w:proofErr w:type="spellEnd"/>
      <w:r w:rsidRPr="00233439">
        <w:rPr>
          <w:rFonts w:cs="David" w:hint="cs"/>
          <w:sz w:val="24"/>
          <w:szCs w:val="24"/>
          <w:rtl/>
        </w:rPr>
        <w:t xml:space="preserve"> "</w:t>
      </w:r>
      <w:proofErr w:type="spellStart"/>
      <w:r w:rsidRPr="00233439">
        <w:rPr>
          <w:rFonts w:cs="David" w:hint="cs"/>
          <w:sz w:val="24"/>
          <w:szCs w:val="24"/>
          <w:rtl/>
        </w:rPr>
        <w:t>של"ם</w:t>
      </w:r>
      <w:proofErr w:type="spellEnd"/>
      <w:r w:rsidRPr="00233439">
        <w:rPr>
          <w:rFonts w:cs="David" w:hint="cs"/>
          <w:sz w:val="24"/>
          <w:szCs w:val="24"/>
          <w:rtl/>
        </w:rPr>
        <w:t xml:space="preserve">" </w:t>
      </w:r>
      <w:r w:rsidRPr="00233439">
        <w:rPr>
          <w:rFonts w:cs="David"/>
          <w:sz w:val="24"/>
          <w:szCs w:val="24"/>
          <w:rtl/>
        </w:rPr>
        <w:t>–</w:t>
      </w:r>
      <w:r w:rsidRPr="00233439">
        <w:rPr>
          <w:rFonts w:cs="David" w:hint="cs"/>
          <w:sz w:val="24"/>
          <w:szCs w:val="24"/>
          <w:rtl/>
        </w:rPr>
        <w:t xml:space="preserve"> שירות לאומי למבוגר.     </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 xml:space="preserve">              - קידום תהליכי הדרכה והכשרות שוטפות לסגלים מקצועיים ואזרחיים.</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 xml:space="preserve">              - קידום וקיום מיזמי התנדבות ברמה היישובית האזורית והלאומית. </w:t>
      </w:r>
    </w:p>
    <w:p w:rsidR="00583887" w:rsidRPr="00233439" w:rsidRDefault="00583887" w:rsidP="00233439">
      <w:pPr>
        <w:spacing w:after="240" w:line="240" w:lineRule="auto"/>
        <w:ind w:left="793" w:right="142" w:hanging="851"/>
        <w:jc w:val="both"/>
        <w:rPr>
          <w:rFonts w:cs="David"/>
          <w:sz w:val="24"/>
          <w:szCs w:val="24"/>
          <w:rtl/>
        </w:rPr>
      </w:pPr>
      <w:r w:rsidRPr="00233439">
        <w:rPr>
          <w:rFonts w:cs="David" w:hint="cs"/>
          <w:sz w:val="24"/>
          <w:szCs w:val="24"/>
          <w:rtl/>
        </w:rPr>
        <w:tab/>
        <w:t xml:space="preserve">- התנדבות בחירום. </w:t>
      </w:r>
    </w:p>
    <w:p w:rsidR="00583887" w:rsidRPr="00233439" w:rsidRDefault="00583887" w:rsidP="00233439">
      <w:pPr>
        <w:tabs>
          <w:tab w:val="left" w:pos="368"/>
        </w:tabs>
        <w:spacing w:after="240" w:line="360" w:lineRule="auto"/>
        <w:ind w:left="793" w:right="142" w:hanging="851"/>
        <w:jc w:val="both"/>
        <w:rPr>
          <w:rFonts w:cs="David"/>
          <w:b/>
          <w:bCs/>
          <w:sz w:val="24"/>
          <w:szCs w:val="24"/>
        </w:rPr>
      </w:pPr>
      <w:r w:rsidRPr="00233439">
        <w:rPr>
          <w:rFonts w:cs="David" w:hint="cs"/>
          <w:sz w:val="24"/>
          <w:szCs w:val="24"/>
          <w:rtl/>
        </w:rPr>
        <w:tab/>
        <w:t>ב.</w:t>
      </w:r>
      <w:r w:rsidRPr="00233439">
        <w:rPr>
          <w:rFonts w:cs="David" w:hint="cs"/>
          <w:sz w:val="24"/>
          <w:szCs w:val="24"/>
          <w:rtl/>
        </w:rPr>
        <w:tab/>
      </w:r>
      <w:r w:rsidRPr="00233439">
        <w:rPr>
          <w:rFonts w:cs="David"/>
          <w:b/>
          <w:bCs/>
          <w:sz w:val="24"/>
          <w:szCs w:val="24"/>
          <w:u w:val="single"/>
          <w:rtl/>
        </w:rPr>
        <w:t>זהויות בחברה הישראלית</w:t>
      </w:r>
      <w:r w:rsidRPr="00233439">
        <w:rPr>
          <w:rFonts w:cs="David" w:hint="cs"/>
          <w:b/>
          <w:bCs/>
          <w:sz w:val="24"/>
          <w:szCs w:val="24"/>
          <w:rtl/>
        </w:rPr>
        <w:t xml:space="preserve"> (בסכום מקסימלי של 100 מיליון ₪)</w:t>
      </w:r>
    </w:p>
    <w:p w:rsidR="00583887" w:rsidRPr="00233439" w:rsidRDefault="00583887" w:rsidP="00233439">
      <w:pPr>
        <w:spacing w:after="240" w:line="360" w:lineRule="auto"/>
        <w:ind w:left="793" w:right="142" w:hanging="851"/>
        <w:jc w:val="both"/>
        <w:rPr>
          <w:rFonts w:cs="David"/>
          <w:sz w:val="24"/>
          <w:szCs w:val="24"/>
          <w:rtl/>
        </w:rPr>
      </w:pPr>
      <w:r w:rsidRPr="00233439">
        <w:rPr>
          <w:rFonts w:cs="David"/>
          <w:b/>
          <w:bCs/>
          <w:sz w:val="24"/>
          <w:szCs w:val="24"/>
          <w:rtl/>
        </w:rPr>
        <w:lastRenderedPageBreak/>
        <w:t xml:space="preserve"> </w:t>
      </w:r>
      <w:r w:rsidRPr="00233439">
        <w:rPr>
          <w:rFonts w:cs="David" w:hint="cs"/>
          <w:b/>
          <w:bCs/>
          <w:sz w:val="24"/>
          <w:szCs w:val="24"/>
          <w:rtl/>
        </w:rPr>
        <w:tab/>
      </w:r>
      <w:r w:rsidRPr="00233439">
        <w:rPr>
          <w:rFonts w:cs="David"/>
          <w:sz w:val="24"/>
          <w:szCs w:val="24"/>
          <w:rtl/>
        </w:rPr>
        <w:t>קידום פעולות ותכנים קבוצתיים על בסיס רב גילאי ובכל גווני האוכלוסייה הישראלית  העוסקות בבירור זהותי  קהילתי והקשר אל החברה והדמוקרטיה הישראלית</w:t>
      </w:r>
      <w:r w:rsidRPr="00233439">
        <w:rPr>
          <w:rFonts w:cs="David" w:hint="cs"/>
          <w:sz w:val="24"/>
          <w:szCs w:val="24"/>
          <w:rtl/>
        </w:rPr>
        <w:t xml:space="preserve"> ובכלל זה:</w:t>
      </w:r>
    </w:p>
    <w:p w:rsidR="00583887" w:rsidRPr="00233439" w:rsidRDefault="00583887" w:rsidP="00233439">
      <w:pPr>
        <w:tabs>
          <w:tab w:val="left" w:pos="368"/>
          <w:tab w:val="left" w:pos="651"/>
          <w:tab w:val="left" w:pos="1218"/>
        </w:tabs>
        <w:spacing w:after="240"/>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פעולות המציינות את </w:t>
      </w:r>
      <w:r w:rsidRPr="00233439">
        <w:rPr>
          <w:rFonts w:cs="David"/>
          <w:sz w:val="24"/>
          <w:szCs w:val="24"/>
          <w:rtl/>
        </w:rPr>
        <w:t>מעגל החיים ומעגל השנה [יהדות/נצרות/</w:t>
      </w:r>
      <w:proofErr w:type="spellStart"/>
      <w:r w:rsidRPr="00233439">
        <w:rPr>
          <w:rFonts w:cs="David"/>
          <w:sz w:val="24"/>
          <w:szCs w:val="24"/>
          <w:rtl/>
        </w:rPr>
        <w:t>איסלם</w:t>
      </w:r>
      <w:proofErr w:type="spellEnd"/>
      <w:r w:rsidRPr="00233439">
        <w:rPr>
          <w:rFonts w:cs="David"/>
          <w:sz w:val="24"/>
          <w:szCs w:val="24"/>
          <w:rtl/>
        </w:rPr>
        <w:t xml:space="preserve"> דרוזים </w:t>
      </w:r>
      <w:proofErr w:type="spellStart"/>
      <w:r w:rsidRPr="00233439">
        <w:rPr>
          <w:rFonts w:cs="David"/>
          <w:sz w:val="24"/>
          <w:szCs w:val="24"/>
          <w:rtl/>
        </w:rPr>
        <w:t>צ'רקסים</w:t>
      </w:r>
      <w:proofErr w:type="spellEnd"/>
      <w:r w:rsidRPr="00233439">
        <w:rPr>
          <w:rFonts w:cs="David" w:hint="cs"/>
          <w:sz w:val="24"/>
          <w:szCs w:val="24"/>
          <w:rtl/>
        </w:rPr>
        <w:t xml:space="preserve"> </w:t>
      </w:r>
      <w:r w:rsidRPr="00233439">
        <w:rPr>
          <w:rFonts w:cs="David"/>
          <w:sz w:val="24"/>
          <w:szCs w:val="24"/>
          <w:rtl/>
        </w:rPr>
        <w:t xml:space="preserve"> </w:t>
      </w:r>
      <w:r w:rsidRPr="00233439">
        <w:rPr>
          <w:rFonts w:cs="David" w:hint="cs"/>
          <w:sz w:val="24"/>
          <w:szCs w:val="24"/>
          <w:rtl/>
        </w:rPr>
        <w:t xml:space="preserve">וכן פעולות </w:t>
      </w:r>
      <w:r w:rsidRPr="00233439">
        <w:rPr>
          <w:rFonts w:cs="David"/>
          <w:sz w:val="24"/>
          <w:szCs w:val="24"/>
          <w:rtl/>
        </w:rPr>
        <w:t xml:space="preserve">לחיזוק מרקם החיים </w:t>
      </w:r>
      <w:r w:rsidRPr="00233439">
        <w:rPr>
          <w:rFonts w:cs="David" w:hint="cs"/>
          <w:sz w:val="24"/>
          <w:szCs w:val="24"/>
          <w:rtl/>
        </w:rPr>
        <w:t xml:space="preserve"> </w:t>
      </w:r>
      <w:r w:rsidRPr="00233439">
        <w:rPr>
          <w:rFonts w:cs="David"/>
          <w:sz w:val="24"/>
          <w:szCs w:val="24"/>
          <w:rtl/>
        </w:rPr>
        <w:t>הדמוקרטי במדינה, הן לקידום פלורליזם, צדק חברתי, שיח ומרחבי עשייה בין שונים ואחרים],</w:t>
      </w:r>
      <w:r w:rsidRPr="00233439">
        <w:rPr>
          <w:rFonts w:cs="David" w:hint="cs"/>
          <w:sz w:val="24"/>
          <w:szCs w:val="24"/>
          <w:rtl/>
        </w:rPr>
        <w:t xml:space="preserve"> </w:t>
      </w:r>
      <w:r w:rsidRPr="00233439">
        <w:rPr>
          <w:rFonts w:cs="David"/>
          <w:sz w:val="24"/>
          <w:szCs w:val="24"/>
          <w:rtl/>
        </w:rPr>
        <w:t>כמעצבי זהות קהילתית, כשדה ומרחב לפעולה תכנית ערכית וכסיכת חיבור ודיאלוג, במודל רשתי בין קהילות שונות</w:t>
      </w:r>
      <w:r w:rsidRPr="00233439">
        <w:rPr>
          <w:rFonts w:cs="David" w:hint="cs"/>
          <w:sz w:val="24"/>
          <w:szCs w:val="24"/>
          <w:rtl/>
        </w:rPr>
        <w:t xml:space="preserve"> כגון: סדרי חג, קבלות שבת, חגי ישוב, בר</w:t>
      </w:r>
      <w:r w:rsidRPr="00233439">
        <w:rPr>
          <w:rFonts w:cs="David"/>
          <w:sz w:val="24"/>
          <w:szCs w:val="24"/>
        </w:rPr>
        <w:t>/</w:t>
      </w:r>
      <w:r w:rsidRPr="00233439">
        <w:rPr>
          <w:rFonts w:cs="David" w:hint="cs"/>
          <w:sz w:val="24"/>
          <w:szCs w:val="24"/>
          <w:rtl/>
        </w:rPr>
        <w:t xml:space="preserve">בת מצווה בקהילה </w:t>
      </w:r>
      <w:r w:rsidRPr="00233439">
        <w:rPr>
          <w:rFonts w:cs="David"/>
          <w:sz w:val="24"/>
          <w:szCs w:val="24"/>
          <w:rtl/>
        </w:rPr>
        <w:t>–</w:t>
      </w:r>
      <w:r w:rsidRPr="00233439">
        <w:rPr>
          <w:rFonts w:cs="David" w:hint="cs"/>
          <w:sz w:val="24"/>
          <w:szCs w:val="24"/>
          <w:rtl/>
        </w:rPr>
        <w:t xml:space="preserve"> לרבות תהליכי הכנה בשנת המצווה, ציון מועדי זיכרון וקיום שיח באירועי אבל וזיכרון.</w:t>
      </w:r>
    </w:p>
    <w:p w:rsidR="00583887" w:rsidRPr="00233439" w:rsidRDefault="00583887" w:rsidP="00233439">
      <w:pPr>
        <w:tabs>
          <w:tab w:val="left" w:pos="368"/>
          <w:tab w:val="left" w:pos="651"/>
          <w:tab w:val="left" w:pos="1218"/>
        </w:tabs>
        <w:spacing w:after="240"/>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r>
      <w:r w:rsidRPr="00233439">
        <w:rPr>
          <w:rFonts w:cs="David"/>
          <w:sz w:val="24"/>
          <w:szCs w:val="24"/>
          <w:rtl/>
        </w:rPr>
        <w:t xml:space="preserve">הפעלת מערכי הדרכה למנהיגות מקצועית, לצוותים חינוכיים ולמנהיגות </w:t>
      </w:r>
      <w:r w:rsidRPr="00233439">
        <w:rPr>
          <w:rFonts w:cs="David" w:hint="cs"/>
          <w:sz w:val="24"/>
          <w:szCs w:val="24"/>
          <w:rtl/>
        </w:rPr>
        <w:t xml:space="preserve"> </w:t>
      </w:r>
      <w:r w:rsidRPr="00233439">
        <w:rPr>
          <w:rFonts w:cs="David"/>
          <w:sz w:val="24"/>
          <w:szCs w:val="24"/>
          <w:rtl/>
        </w:rPr>
        <w:t xml:space="preserve">אזרחית </w:t>
      </w:r>
      <w:r w:rsidRPr="00233439">
        <w:rPr>
          <w:rFonts w:cs="David" w:hint="cs"/>
          <w:sz w:val="24"/>
          <w:szCs w:val="24"/>
          <w:rtl/>
        </w:rPr>
        <w:t xml:space="preserve">  להולכת התכנים </w:t>
      </w:r>
      <w:r w:rsidRPr="00233439">
        <w:rPr>
          <w:rFonts w:cs="David"/>
          <w:sz w:val="24"/>
          <w:szCs w:val="24"/>
          <w:rtl/>
        </w:rPr>
        <w:t xml:space="preserve"> הנ"ל בקהילות</w:t>
      </w:r>
      <w:r w:rsidRPr="00233439">
        <w:rPr>
          <w:rFonts w:cs="David" w:hint="cs"/>
          <w:sz w:val="24"/>
          <w:szCs w:val="24"/>
          <w:rtl/>
        </w:rPr>
        <w:t>.</w:t>
      </w:r>
    </w:p>
    <w:p w:rsidR="00583887" w:rsidRPr="00233439" w:rsidRDefault="00583887" w:rsidP="00233439">
      <w:pPr>
        <w:tabs>
          <w:tab w:val="left" w:pos="368"/>
          <w:tab w:val="left" w:pos="651"/>
          <w:tab w:val="left" w:pos="1218"/>
        </w:tabs>
        <w:spacing w:after="240"/>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תהליכי בינוי קהילה יובלו על ידי המתנ"ס בין היתר באמצעות הפעילויות המתוארות לעיל, אירועים ויצירת</w:t>
      </w:r>
      <w:r w:rsidRPr="00233439">
        <w:rPr>
          <w:rFonts w:cs="David"/>
          <w:sz w:val="24"/>
          <w:szCs w:val="24"/>
          <w:rtl/>
        </w:rPr>
        <w:t xml:space="preserve"> שותפויות עם ארגונים ומוסדות נוספים בשדה הפורמאלי והבלתי פורמאלי</w:t>
      </w:r>
      <w:r w:rsidRPr="00233439">
        <w:rPr>
          <w:rFonts w:cs="David" w:hint="cs"/>
          <w:sz w:val="24"/>
          <w:szCs w:val="24"/>
          <w:rtl/>
        </w:rPr>
        <w:t>, כגון שותפות בין מורים, הורים ואנשי מקצוע להולכת דיאלוג בין קבוצות זהות שונות, או קואליציה של גורמים בקהילה לקידום סובלנות באמצעות רב שיח.</w:t>
      </w:r>
    </w:p>
    <w:p w:rsidR="00583887" w:rsidRPr="00233439" w:rsidRDefault="00583887" w:rsidP="00233439">
      <w:pPr>
        <w:tabs>
          <w:tab w:val="left" w:pos="368"/>
          <w:tab w:val="left" w:pos="651"/>
          <w:tab w:val="left" w:pos="1218"/>
        </w:tabs>
        <w:spacing w:after="240"/>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ביסוס</w:t>
      </w:r>
      <w:r w:rsidRPr="00233439">
        <w:rPr>
          <w:rFonts w:cs="David"/>
          <w:sz w:val="24"/>
          <w:szCs w:val="24"/>
          <w:rtl/>
        </w:rPr>
        <w:t xml:space="preserve"> שותפויות עם קהילות בחו"ל ופיתוח נושא </w:t>
      </w:r>
      <w:proofErr w:type="spellStart"/>
      <w:r w:rsidRPr="00233439">
        <w:rPr>
          <w:rFonts w:cs="David"/>
          <w:sz w:val="24"/>
          <w:szCs w:val="24"/>
          <w:rtl/>
        </w:rPr>
        <w:t>העמיות</w:t>
      </w:r>
      <w:proofErr w:type="spellEnd"/>
      <w:r w:rsidRPr="00233439">
        <w:rPr>
          <w:rFonts w:cs="David"/>
          <w:sz w:val="24"/>
          <w:szCs w:val="24"/>
          <w:rtl/>
        </w:rPr>
        <w:t>.</w:t>
      </w:r>
      <w:r w:rsidRPr="00233439">
        <w:rPr>
          <w:rFonts w:cs="David" w:hint="cs"/>
          <w:sz w:val="24"/>
          <w:szCs w:val="24"/>
          <w:rtl/>
        </w:rPr>
        <w:t xml:space="preserve"> פעולות כגון משלחות ומפגשים לקידום זהות וערבות הדדית בין קהילות הארץ וחו"ל.</w:t>
      </w:r>
    </w:p>
    <w:p w:rsidR="00583887" w:rsidRPr="00233439" w:rsidRDefault="00583887" w:rsidP="00233439">
      <w:pPr>
        <w:tabs>
          <w:tab w:val="left" w:pos="368"/>
          <w:tab w:val="left" w:pos="651"/>
          <w:tab w:val="left" w:pos="1218"/>
        </w:tabs>
        <w:spacing w:after="240"/>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פעילות זו תבוצע רק לאחר שהמשרד יוודא כי אין כפילות בינה לבין פעילויות אחרות המבוצעות על ידו או על ידי משרדי ממשלה אחרים בנושא.</w:t>
      </w:r>
    </w:p>
    <w:p w:rsidR="00583887" w:rsidRPr="00233439" w:rsidRDefault="00583887" w:rsidP="00233439">
      <w:pPr>
        <w:tabs>
          <w:tab w:val="left" w:pos="368"/>
        </w:tabs>
        <w:spacing w:after="240"/>
        <w:ind w:left="793" w:right="142" w:hanging="851"/>
        <w:jc w:val="both"/>
        <w:rPr>
          <w:rFonts w:cs="David"/>
          <w:sz w:val="24"/>
          <w:szCs w:val="24"/>
          <w:rtl/>
        </w:rPr>
      </w:pPr>
      <w:r w:rsidRPr="00233439">
        <w:rPr>
          <w:rFonts w:cs="David" w:hint="cs"/>
          <w:sz w:val="24"/>
          <w:szCs w:val="24"/>
          <w:rtl/>
        </w:rPr>
        <w:tab/>
        <w:t>ג.</w:t>
      </w:r>
      <w:r w:rsidRPr="00233439">
        <w:rPr>
          <w:rFonts w:cs="David" w:hint="cs"/>
          <w:sz w:val="24"/>
          <w:szCs w:val="24"/>
          <w:rtl/>
        </w:rPr>
        <w:tab/>
      </w:r>
      <w:r w:rsidRPr="00233439">
        <w:rPr>
          <w:rFonts w:cs="David"/>
          <w:b/>
          <w:bCs/>
          <w:sz w:val="24"/>
          <w:szCs w:val="24"/>
          <w:u w:val="single"/>
          <w:rtl/>
        </w:rPr>
        <w:t>מרכזי</w:t>
      </w:r>
      <w:r w:rsidRPr="00233439">
        <w:rPr>
          <w:rFonts w:cs="David" w:hint="cs"/>
          <w:b/>
          <w:bCs/>
          <w:sz w:val="24"/>
          <w:szCs w:val="24"/>
          <w:u w:val="single"/>
          <w:rtl/>
        </w:rPr>
        <w:t>ם</w:t>
      </w:r>
      <w:r w:rsidRPr="00233439">
        <w:rPr>
          <w:rFonts w:cs="David"/>
          <w:b/>
          <w:bCs/>
          <w:sz w:val="24"/>
          <w:szCs w:val="24"/>
          <w:u w:val="single"/>
          <w:rtl/>
        </w:rPr>
        <w:t xml:space="preserve"> קהילתיים </w:t>
      </w:r>
      <w:r w:rsidRPr="00233439">
        <w:rPr>
          <w:rFonts w:cs="David" w:hint="cs"/>
          <w:b/>
          <w:bCs/>
          <w:sz w:val="24"/>
          <w:szCs w:val="24"/>
          <w:u w:val="single"/>
          <w:rtl/>
        </w:rPr>
        <w:t>להורות  ו</w:t>
      </w:r>
      <w:r w:rsidRPr="00233439">
        <w:rPr>
          <w:rFonts w:cs="David"/>
          <w:b/>
          <w:bCs/>
          <w:sz w:val="24"/>
          <w:szCs w:val="24"/>
          <w:u w:val="single"/>
          <w:rtl/>
        </w:rPr>
        <w:t>משפחה</w:t>
      </w:r>
      <w:r w:rsidRPr="00233439">
        <w:rPr>
          <w:rFonts w:cs="David"/>
          <w:b/>
          <w:bCs/>
          <w:sz w:val="24"/>
          <w:szCs w:val="24"/>
          <w:rtl/>
        </w:rPr>
        <w:t xml:space="preserve">  </w:t>
      </w:r>
      <w:r w:rsidRPr="00233439">
        <w:rPr>
          <w:rFonts w:cs="David" w:hint="cs"/>
          <w:b/>
          <w:bCs/>
          <w:sz w:val="24"/>
          <w:szCs w:val="24"/>
          <w:rtl/>
        </w:rPr>
        <w:t xml:space="preserve">(בסכום מקסימלי של 98 מיליון ₪) </w:t>
      </w:r>
      <w:r w:rsidRPr="00233439">
        <w:rPr>
          <w:rFonts w:cs="David"/>
          <w:b/>
          <w:bCs/>
          <w:sz w:val="24"/>
          <w:szCs w:val="24"/>
          <w:rtl/>
        </w:rPr>
        <w:t xml:space="preserve">  </w:t>
      </w:r>
    </w:p>
    <w:p w:rsidR="00583887" w:rsidRPr="00233439" w:rsidRDefault="00583887" w:rsidP="00233439">
      <w:pPr>
        <w:pStyle w:val="a3"/>
        <w:spacing w:after="240" w:line="360" w:lineRule="auto"/>
        <w:ind w:left="793" w:right="142"/>
        <w:jc w:val="both"/>
        <w:rPr>
          <w:rFonts w:cs="David"/>
          <w:color w:val="000000"/>
          <w:sz w:val="24"/>
          <w:szCs w:val="24"/>
          <w:rtl/>
        </w:rPr>
      </w:pPr>
      <w:r w:rsidRPr="00233439">
        <w:rPr>
          <w:rFonts w:cs="David" w:hint="cs"/>
          <w:sz w:val="24"/>
          <w:szCs w:val="24"/>
          <w:rtl/>
        </w:rPr>
        <w:t xml:space="preserve">מטרת התוכנית היא </w:t>
      </w:r>
      <w:r w:rsidRPr="00233439">
        <w:rPr>
          <w:rFonts w:cs="David"/>
          <w:sz w:val="24"/>
          <w:szCs w:val="24"/>
          <w:rtl/>
        </w:rPr>
        <w:t xml:space="preserve">לאגד </w:t>
      </w:r>
      <w:r w:rsidRPr="00233439">
        <w:rPr>
          <w:rFonts w:cs="David"/>
          <w:color w:val="000000"/>
          <w:sz w:val="24"/>
          <w:szCs w:val="24"/>
          <w:rtl/>
        </w:rPr>
        <w:t>תחת קורת גג אחת מרחב קהילתי להעצמת הורים וילדים</w:t>
      </w:r>
      <w:r w:rsidRPr="00233439">
        <w:rPr>
          <w:rFonts w:cs="David" w:hint="cs"/>
          <w:color w:val="000000"/>
          <w:sz w:val="24"/>
          <w:szCs w:val="24"/>
          <w:rtl/>
        </w:rPr>
        <w:t xml:space="preserve"> והתא המשפחתי </w:t>
      </w:r>
      <w:r w:rsidRPr="00233439">
        <w:rPr>
          <w:rFonts w:cs="David"/>
          <w:color w:val="000000"/>
          <w:sz w:val="24"/>
          <w:szCs w:val="24"/>
          <w:rtl/>
        </w:rPr>
        <w:t>ו</w:t>
      </w:r>
      <w:r w:rsidRPr="00233439">
        <w:rPr>
          <w:rFonts w:cs="David" w:hint="cs"/>
          <w:color w:val="000000"/>
          <w:sz w:val="24"/>
          <w:szCs w:val="24"/>
          <w:rtl/>
        </w:rPr>
        <w:t xml:space="preserve">כן </w:t>
      </w:r>
      <w:r w:rsidRPr="00233439">
        <w:rPr>
          <w:rFonts w:cs="David"/>
          <w:color w:val="000000"/>
          <w:sz w:val="24"/>
          <w:szCs w:val="24"/>
          <w:rtl/>
        </w:rPr>
        <w:t>לחיזוק הקשר והחיבור ילדים-הורים-משפחה-קהילה</w:t>
      </w:r>
      <w:r w:rsidRPr="00233439">
        <w:rPr>
          <w:rFonts w:cs="David" w:hint="cs"/>
          <w:color w:val="000000"/>
          <w:sz w:val="24"/>
          <w:szCs w:val="24"/>
          <w:rtl/>
        </w:rPr>
        <w:t>, זאת ל</w:t>
      </w:r>
      <w:r w:rsidRPr="00233439">
        <w:rPr>
          <w:rFonts w:cs="David"/>
          <w:color w:val="000000"/>
          <w:sz w:val="24"/>
          <w:szCs w:val="24"/>
          <w:rtl/>
        </w:rPr>
        <w:t xml:space="preserve">צד </w:t>
      </w:r>
      <w:r w:rsidRPr="00233439">
        <w:rPr>
          <w:rFonts w:cs="David" w:hint="cs"/>
          <w:color w:val="000000"/>
          <w:sz w:val="24"/>
          <w:szCs w:val="24"/>
          <w:rtl/>
        </w:rPr>
        <w:t xml:space="preserve">פעילות משותפת של הורים וילדים </w:t>
      </w:r>
      <w:r w:rsidRPr="00233439">
        <w:rPr>
          <w:rFonts w:cs="David"/>
          <w:color w:val="000000"/>
          <w:sz w:val="24"/>
          <w:szCs w:val="24"/>
          <w:rtl/>
        </w:rPr>
        <w:t xml:space="preserve"> בתחומי תוכן</w:t>
      </w:r>
      <w:r w:rsidRPr="00233439">
        <w:rPr>
          <w:rFonts w:cs="David" w:hint="cs"/>
          <w:color w:val="000000"/>
          <w:sz w:val="24"/>
          <w:szCs w:val="24"/>
          <w:rtl/>
        </w:rPr>
        <w:t xml:space="preserve"> שונים</w:t>
      </w:r>
      <w:r w:rsidRPr="00233439">
        <w:rPr>
          <w:rFonts w:cs="David"/>
          <w:color w:val="000000"/>
          <w:sz w:val="24"/>
          <w:szCs w:val="24"/>
          <w:rtl/>
        </w:rPr>
        <w:t xml:space="preserve">, אינטליגנציות  מרובות, מדע וטכנולוגיה בקרב ילדים, </w:t>
      </w:r>
      <w:r w:rsidRPr="00233439">
        <w:rPr>
          <w:rFonts w:cs="David" w:hint="cs"/>
          <w:color w:val="000000"/>
          <w:sz w:val="24"/>
          <w:szCs w:val="24"/>
          <w:rtl/>
        </w:rPr>
        <w:t>ולהביא</w:t>
      </w:r>
      <w:r w:rsidRPr="00233439">
        <w:rPr>
          <w:rFonts w:cs="David"/>
          <w:color w:val="000000"/>
          <w:sz w:val="24"/>
          <w:szCs w:val="24"/>
          <w:rtl/>
        </w:rPr>
        <w:t xml:space="preserve"> </w:t>
      </w:r>
      <w:r w:rsidRPr="00233439">
        <w:rPr>
          <w:rFonts w:cs="David" w:hint="cs"/>
          <w:color w:val="000000"/>
          <w:sz w:val="24"/>
          <w:szCs w:val="24"/>
          <w:rtl/>
        </w:rPr>
        <w:t>ל</w:t>
      </w:r>
      <w:r w:rsidRPr="00233439">
        <w:rPr>
          <w:rFonts w:cs="David"/>
          <w:color w:val="000000"/>
          <w:sz w:val="24"/>
          <w:szCs w:val="24"/>
          <w:rtl/>
        </w:rPr>
        <w:t>מיצוי הפוטנציאל האישי של כל ילד ושיפור איכות חייו וחיי ומשפחתו</w:t>
      </w:r>
      <w:r w:rsidRPr="00233439">
        <w:rPr>
          <w:rFonts w:cs="David" w:hint="cs"/>
          <w:color w:val="000000"/>
          <w:sz w:val="24"/>
          <w:szCs w:val="24"/>
          <w:rtl/>
        </w:rPr>
        <w:t>.</w:t>
      </w:r>
    </w:p>
    <w:p w:rsidR="00583887" w:rsidRPr="00233439" w:rsidRDefault="00583887" w:rsidP="00233439">
      <w:pPr>
        <w:pStyle w:val="a3"/>
        <w:spacing w:after="240" w:line="360" w:lineRule="auto"/>
        <w:ind w:left="793" w:right="142"/>
        <w:jc w:val="both"/>
        <w:rPr>
          <w:rFonts w:cs="David"/>
          <w:color w:val="000000"/>
          <w:sz w:val="24"/>
          <w:szCs w:val="24"/>
          <w:rtl/>
        </w:rPr>
      </w:pPr>
      <w:r w:rsidRPr="00233439">
        <w:rPr>
          <w:rFonts w:cs="David"/>
          <w:color w:val="000000"/>
          <w:sz w:val="24"/>
          <w:szCs w:val="24"/>
          <w:rtl/>
        </w:rPr>
        <w:t>בעידן שבו ההורות הינה מורכבת</w:t>
      </w:r>
      <w:r w:rsidRPr="00233439">
        <w:rPr>
          <w:rFonts w:cs="David" w:hint="cs"/>
          <w:color w:val="000000"/>
          <w:sz w:val="24"/>
          <w:szCs w:val="24"/>
          <w:rtl/>
        </w:rPr>
        <w:t>,</w:t>
      </w:r>
      <w:r w:rsidRPr="00233439">
        <w:rPr>
          <w:rFonts w:cs="David"/>
          <w:color w:val="000000"/>
          <w:sz w:val="24"/>
          <w:szCs w:val="24"/>
          <w:rtl/>
        </w:rPr>
        <w:t xml:space="preserve"> המרכז מעניק מעטפת ליווי והדרכה להורים  ולמשפחה מתוך אמונה</w:t>
      </w:r>
      <w:r w:rsidRPr="00233439">
        <w:rPr>
          <w:rFonts w:cs="David" w:hint="cs"/>
          <w:color w:val="000000"/>
          <w:sz w:val="24"/>
          <w:szCs w:val="24"/>
          <w:rtl/>
        </w:rPr>
        <w:t xml:space="preserve"> שכשהורה </w:t>
      </w:r>
      <w:r w:rsidRPr="00233439">
        <w:rPr>
          <w:rFonts w:cs="David"/>
          <w:color w:val="000000"/>
          <w:sz w:val="24"/>
          <w:szCs w:val="24"/>
          <w:rtl/>
        </w:rPr>
        <w:t xml:space="preserve">מוכל, נתמך, מועצם, מחויב, משמעותי </w:t>
      </w:r>
      <w:r w:rsidRPr="00233439">
        <w:rPr>
          <w:rFonts w:cs="David" w:hint="cs"/>
          <w:color w:val="000000"/>
          <w:sz w:val="24"/>
          <w:szCs w:val="24"/>
          <w:rtl/>
        </w:rPr>
        <w:t xml:space="preserve">- </w:t>
      </w:r>
      <w:r w:rsidRPr="00233439">
        <w:rPr>
          <w:rFonts w:cs="David"/>
          <w:color w:val="000000"/>
          <w:sz w:val="24"/>
          <w:szCs w:val="24"/>
          <w:rtl/>
        </w:rPr>
        <w:t>הדבר מחזק קשריו עם ילדיו ו</w:t>
      </w:r>
      <w:r w:rsidRPr="00233439">
        <w:rPr>
          <w:rFonts w:cs="David" w:hint="cs"/>
          <w:color w:val="000000"/>
          <w:sz w:val="24"/>
          <w:szCs w:val="24"/>
          <w:rtl/>
        </w:rPr>
        <w:t xml:space="preserve">מהווה </w:t>
      </w:r>
      <w:r w:rsidRPr="00233439">
        <w:rPr>
          <w:rFonts w:cs="David"/>
          <w:color w:val="000000"/>
          <w:sz w:val="24"/>
          <w:szCs w:val="24"/>
          <w:rtl/>
        </w:rPr>
        <w:t>בסיס לקידום הקהילתיות.</w:t>
      </w:r>
    </w:p>
    <w:p w:rsidR="00583887" w:rsidRPr="00233439" w:rsidRDefault="00583887" w:rsidP="00233439">
      <w:pPr>
        <w:pStyle w:val="a3"/>
        <w:spacing w:after="240" w:line="360" w:lineRule="auto"/>
        <w:ind w:left="793" w:right="142"/>
        <w:jc w:val="both"/>
        <w:rPr>
          <w:rFonts w:cs="David"/>
          <w:color w:val="000000"/>
          <w:sz w:val="24"/>
          <w:szCs w:val="24"/>
          <w:rtl/>
        </w:rPr>
      </w:pPr>
      <w:r w:rsidRPr="00233439">
        <w:rPr>
          <w:rFonts w:cs="David" w:hint="cs"/>
          <w:color w:val="000000"/>
          <w:sz w:val="24"/>
          <w:szCs w:val="24"/>
          <w:rtl/>
        </w:rPr>
        <w:t>המרכז  בנוסף לפעילותו לאורך היום של ילדים והורים יחד, יפע</w:t>
      </w:r>
      <w:r w:rsidRPr="00233439">
        <w:rPr>
          <w:rFonts w:cs="David" w:hint="eastAsia"/>
          <w:color w:val="000000"/>
          <w:sz w:val="24"/>
          <w:szCs w:val="24"/>
          <w:rtl/>
        </w:rPr>
        <w:t>ל</w:t>
      </w:r>
      <w:r w:rsidRPr="00233439">
        <w:rPr>
          <w:rFonts w:cs="David" w:hint="cs"/>
          <w:color w:val="000000"/>
          <w:sz w:val="24"/>
          <w:szCs w:val="24"/>
          <w:rtl/>
        </w:rPr>
        <w:t xml:space="preserve"> בשעות הערב ויקיים פעילות של הורים לחיזוק היכולת ההורית ולעבודה בסדנאות שמחזקות את ההתמודדות היום יומית של ההורים עם ילדיהם.</w:t>
      </w:r>
    </w:p>
    <w:p w:rsidR="00583887" w:rsidRPr="00233439" w:rsidRDefault="00583887" w:rsidP="00233439">
      <w:pPr>
        <w:spacing w:after="240" w:line="360" w:lineRule="auto"/>
        <w:ind w:left="794" w:right="142"/>
        <w:jc w:val="both"/>
        <w:rPr>
          <w:rFonts w:cs="David"/>
          <w:color w:val="000000"/>
          <w:sz w:val="24"/>
          <w:szCs w:val="24"/>
          <w:rtl/>
        </w:rPr>
      </w:pPr>
      <w:r w:rsidRPr="00233439">
        <w:rPr>
          <w:rFonts w:cs="David" w:hint="cs"/>
          <w:color w:val="000000"/>
          <w:sz w:val="24"/>
          <w:szCs w:val="24"/>
          <w:rtl/>
        </w:rPr>
        <w:t xml:space="preserve">חיזוק התא המשפחתי והפעילויות המשותפות יבואו לידי ביטוי באמצעות </w:t>
      </w:r>
      <w:r w:rsidRPr="00233439">
        <w:rPr>
          <w:rFonts w:cs="David"/>
          <w:color w:val="000000"/>
          <w:sz w:val="24"/>
          <w:szCs w:val="24"/>
          <w:rtl/>
        </w:rPr>
        <w:t xml:space="preserve">השירותים </w:t>
      </w:r>
      <w:r w:rsidRPr="00233439">
        <w:rPr>
          <w:rFonts w:cs="David" w:hint="cs"/>
          <w:color w:val="000000"/>
          <w:sz w:val="24"/>
          <w:szCs w:val="24"/>
          <w:rtl/>
        </w:rPr>
        <w:t>שיינתנו</w:t>
      </w:r>
      <w:r w:rsidRPr="00233439">
        <w:rPr>
          <w:rFonts w:cs="David"/>
          <w:color w:val="000000"/>
          <w:sz w:val="24"/>
          <w:szCs w:val="24"/>
          <w:rtl/>
        </w:rPr>
        <w:t xml:space="preserve"> במרכזים </w:t>
      </w:r>
      <w:r w:rsidRPr="00233439">
        <w:rPr>
          <w:rFonts w:cs="David" w:hint="cs"/>
          <w:color w:val="000000"/>
          <w:sz w:val="24"/>
          <w:szCs w:val="24"/>
          <w:rtl/>
        </w:rPr>
        <w:t xml:space="preserve">ובכלל כך: </w:t>
      </w:r>
      <w:r w:rsidRPr="00233439">
        <w:rPr>
          <w:rFonts w:cs="David"/>
          <w:color w:val="000000"/>
          <w:sz w:val="24"/>
          <w:szCs w:val="24"/>
          <w:rtl/>
        </w:rPr>
        <w:t>שירותי פנאי, העשרה והכוון המתייחס לצרכיו ההתפתחותיים של הילד</w:t>
      </w:r>
      <w:r w:rsidRPr="00233439">
        <w:rPr>
          <w:rFonts w:cs="David" w:hint="cs"/>
          <w:color w:val="000000"/>
          <w:sz w:val="24"/>
          <w:szCs w:val="24"/>
          <w:rtl/>
        </w:rPr>
        <w:t xml:space="preserve"> - </w:t>
      </w:r>
      <w:r w:rsidRPr="00233439">
        <w:rPr>
          <w:rFonts w:cs="David"/>
          <w:color w:val="000000"/>
          <w:sz w:val="24"/>
          <w:szCs w:val="24"/>
          <w:rtl/>
        </w:rPr>
        <w:t>קוגניטיבי</w:t>
      </w:r>
      <w:r w:rsidRPr="00233439">
        <w:rPr>
          <w:rFonts w:cs="David" w:hint="cs"/>
          <w:color w:val="000000"/>
          <w:sz w:val="24"/>
          <w:szCs w:val="24"/>
          <w:rtl/>
        </w:rPr>
        <w:t>ת</w:t>
      </w:r>
      <w:r w:rsidRPr="00233439">
        <w:rPr>
          <w:rFonts w:cs="David"/>
          <w:color w:val="000000"/>
          <w:sz w:val="24"/>
          <w:szCs w:val="24"/>
          <w:rtl/>
        </w:rPr>
        <w:t>, מוטורי</w:t>
      </w:r>
      <w:r w:rsidRPr="00233439">
        <w:rPr>
          <w:rFonts w:cs="David" w:hint="cs"/>
          <w:color w:val="000000"/>
          <w:sz w:val="24"/>
          <w:szCs w:val="24"/>
          <w:rtl/>
        </w:rPr>
        <w:t>ת</w:t>
      </w:r>
      <w:r w:rsidRPr="00233439">
        <w:rPr>
          <w:rFonts w:cs="David"/>
          <w:color w:val="000000"/>
          <w:sz w:val="24"/>
          <w:szCs w:val="24"/>
          <w:rtl/>
        </w:rPr>
        <w:t>, אמנותי</w:t>
      </w:r>
      <w:r w:rsidRPr="00233439">
        <w:rPr>
          <w:rFonts w:cs="David" w:hint="cs"/>
          <w:color w:val="000000"/>
          <w:sz w:val="24"/>
          <w:szCs w:val="24"/>
          <w:rtl/>
        </w:rPr>
        <w:t>ת</w:t>
      </w:r>
      <w:r w:rsidRPr="00233439">
        <w:rPr>
          <w:rFonts w:cs="David"/>
          <w:color w:val="000000"/>
          <w:sz w:val="24"/>
          <w:szCs w:val="24"/>
          <w:rtl/>
        </w:rPr>
        <w:t xml:space="preserve"> </w:t>
      </w:r>
      <w:r w:rsidRPr="00233439">
        <w:rPr>
          <w:rFonts w:cs="David" w:hint="cs"/>
          <w:color w:val="000000"/>
          <w:sz w:val="24"/>
          <w:szCs w:val="24"/>
          <w:rtl/>
        </w:rPr>
        <w:t>ו</w:t>
      </w:r>
      <w:r w:rsidRPr="00233439">
        <w:rPr>
          <w:rFonts w:cs="David"/>
          <w:color w:val="000000"/>
          <w:sz w:val="24"/>
          <w:szCs w:val="24"/>
          <w:rtl/>
        </w:rPr>
        <w:t>ערכי</w:t>
      </w:r>
      <w:r w:rsidRPr="00233439">
        <w:rPr>
          <w:rFonts w:cs="David" w:hint="cs"/>
          <w:color w:val="000000"/>
          <w:sz w:val="24"/>
          <w:szCs w:val="24"/>
          <w:rtl/>
        </w:rPr>
        <w:t xml:space="preserve">ת - </w:t>
      </w:r>
      <w:r w:rsidRPr="00233439">
        <w:rPr>
          <w:rFonts w:cs="David"/>
          <w:color w:val="000000"/>
          <w:sz w:val="24"/>
          <w:szCs w:val="24"/>
          <w:rtl/>
        </w:rPr>
        <w:t xml:space="preserve">במסגרת פעילות קבוצתית בלתי פורמלית, מודולרית, כאשר כל מרכז מגבש תכניות ומפעיל אותן בהתאמה לקהילה בה הוא מתקיים. </w:t>
      </w:r>
    </w:p>
    <w:p w:rsidR="00583887" w:rsidRPr="00233439" w:rsidRDefault="00583887" w:rsidP="00233439">
      <w:pPr>
        <w:spacing w:after="240" w:line="360" w:lineRule="auto"/>
        <w:ind w:left="794" w:right="142"/>
        <w:jc w:val="both"/>
        <w:rPr>
          <w:rFonts w:cs="David"/>
          <w:color w:val="000000"/>
          <w:sz w:val="24"/>
          <w:szCs w:val="24"/>
          <w:rtl/>
        </w:rPr>
      </w:pPr>
      <w:r w:rsidRPr="00233439">
        <w:rPr>
          <w:rFonts w:cs="David"/>
          <w:color w:val="000000"/>
          <w:sz w:val="24"/>
          <w:szCs w:val="24"/>
          <w:rtl/>
        </w:rPr>
        <w:lastRenderedPageBreak/>
        <w:t>כמו כן מקיים המרכז פעילות משפחתית בה משתתפים יחד הורים וילדים</w:t>
      </w:r>
      <w:r w:rsidRPr="00233439">
        <w:rPr>
          <w:rFonts w:cs="David" w:hint="cs"/>
          <w:color w:val="000000"/>
          <w:sz w:val="24"/>
          <w:szCs w:val="24"/>
          <w:rtl/>
        </w:rPr>
        <w:t xml:space="preserve"> </w:t>
      </w:r>
      <w:r w:rsidRPr="00233439">
        <w:rPr>
          <w:rFonts w:cs="David"/>
          <w:color w:val="000000"/>
          <w:sz w:val="24"/>
          <w:szCs w:val="24"/>
          <w:rtl/>
        </w:rPr>
        <w:t xml:space="preserve">. </w:t>
      </w:r>
    </w:p>
    <w:p w:rsidR="00583887" w:rsidRPr="00233439" w:rsidRDefault="00583887" w:rsidP="00233439">
      <w:pPr>
        <w:pStyle w:val="a3"/>
        <w:spacing w:after="240" w:line="360" w:lineRule="auto"/>
        <w:ind w:left="794" w:right="142"/>
        <w:jc w:val="both"/>
        <w:rPr>
          <w:rFonts w:cs="David"/>
          <w:color w:val="000000"/>
          <w:sz w:val="24"/>
          <w:szCs w:val="24"/>
          <w:rtl/>
        </w:rPr>
      </w:pPr>
      <w:r w:rsidRPr="00233439">
        <w:rPr>
          <w:rFonts w:cs="David"/>
          <w:color w:val="000000"/>
          <w:sz w:val="24"/>
          <w:szCs w:val="24"/>
          <w:rtl/>
        </w:rPr>
        <w:t xml:space="preserve">המרכזים </w:t>
      </w:r>
      <w:r w:rsidRPr="00233439">
        <w:rPr>
          <w:rFonts w:cs="David" w:hint="cs"/>
          <w:color w:val="000000"/>
          <w:sz w:val="24"/>
          <w:szCs w:val="24"/>
          <w:rtl/>
        </w:rPr>
        <w:t>יפעלו במתנ"ס</w:t>
      </w:r>
      <w:r w:rsidRPr="00233439">
        <w:rPr>
          <w:rFonts w:cs="David"/>
          <w:color w:val="000000"/>
          <w:sz w:val="24"/>
          <w:szCs w:val="24"/>
          <w:rtl/>
        </w:rPr>
        <w:t xml:space="preserve"> בסביבה פיזית מותאמת, על ידי צוות קבוע ומתנדבים, הבונה ומפעיל מרחבי פעילות ייעודיים</w:t>
      </w:r>
      <w:r w:rsidRPr="00233439">
        <w:rPr>
          <w:rFonts w:cs="David" w:hint="cs"/>
          <w:color w:val="000000"/>
          <w:sz w:val="24"/>
          <w:szCs w:val="24"/>
          <w:rtl/>
        </w:rPr>
        <w:t xml:space="preserve"> ו</w:t>
      </w:r>
      <w:r w:rsidRPr="00233439">
        <w:rPr>
          <w:rFonts w:cs="David"/>
          <w:color w:val="000000"/>
          <w:sz w:val="24"/>
          <w:szCs w:val="24"/>
          <w:rtl/>
        </w:rPr>
        <w:t xml:space="preserve">מאובזרים לפעילויות </w:t>
      </w:r>
      <w:r w:rsidRPr="00233439">
        <w:rPr>
          <w:rFonts w:cs="David" w:hint="cs"/>
          <w:color w:val="000000"/>
          <w:sz w:val="24"/>
          <w:szCs w:val="24"/>
          <w:rtl/>
        </w:rPr>
        <w:t xml:space="preserve">לקהל היעד ולמטרה </w:t>
      </w:r>
      <w:r w:rsidRPr="00233439">
        <w:rPr>
          <w:rFonts w:cs="David"/>
          <w:color w:val="000000"/>
          <w:sz w:val="24"/>
          <w:szCs w:val="24"/>
          <w:rtl/>
        </w:rPr>
        <w:t>–</w:t>
      </w:r>
      <w:r w:rsidRPr="00233439">
        <w:rPr>
          <w:rFonts w:cs="David" w:hint="cs"/>
          <w:color w:val="000000"/>
          <w:sz w:val="24"/>
          <w:szCs w:val="24"/>
          <w:rtl/>
        </w:rPr>
        <w:t xml:space="preserve"> חיזוק קשר הורים-ילדים, לדוגמא</w:t>
      </w:r>
      <w:r w:rsidRPr="00233439">
        <w:rPr>
          <w:rFonts w:cs="David"/>
          <w:color w:val="000000"/>
          <w:sz w:val="24"/>
          <w:szCs w:val="24"/>
          <w:rtl/>
        </w:rPr>
        <w:t xml:space="preserve">: </w:t>
      </w:r>
      <w:r w:rsidRPr="00233439">
        <w:rPr>
          <w:rFonts w:cs="David" w:hint="cs"/>
          <w:color w:val="000000"/>
          <w:sz w:val="24"/>
          <w:szCs w:val="24"/>
          <w:rtl/>
        </w:rPr>
        <w:t xml:space="preserve"> תנועה לגיל הרך </w:t>
      </w:r>
      <w:r w:rsidRPr="00233439">
        <w:rPr>
          <w:rFonts w:cs="David"/>
          <w:color w:val="000000"/>
          <w:sz w:val="24"/>
          <w:szCs w:val="24"/>
          <w:rtl/>
        </w:rPr>
        <w:t>–</w:t>
      </w:r>
      <w:r w:rsidRPr="00233439">
        <w:rPr>
          <w:rFonts w:cs="David" w:hint="cs"/>
          <w:color w:val="000000"/>
          <w:sz w:val="24"/>
          <w:szCs w:val="24"/>
          <w:rtl/>
        </w:rPr>
        <w:t xml:space="preserve"> עם ובלי הורים</w:t>
      </w:r>
      <w:r w:rsidRPr="00233439">
        <w:rPr>
          <w:rFonts w:cs="David"/>
          <w:color w:val="000000"/>
          <w:sz w:val="24"/>
          <w:szCs w:val="24"/>
          <w:rtl/>
        </w:rPr>
        <w:t xml:space="preserve">, </w:t>
      </w:r>
      <w:r w:rsidRPr="00233439">
        <w:rPr>
          <w:rFonts w:cs="David" w:hint="cs"/>
          <w:color w:val="000000"/>
          <w:sz w:val="24"/>
          <w:szCs w:val="24"/>
          <w:rtl/>
        </w:rPr>
        <w:t xml:space="preserve">מוסיקה לקטנים, </w:t>
      </w:r>
      <w:r w:rsidRPr="00233439">
        <w:rPr>
          <w:rFonts w:cs="David"/>
          <w:color w:val="000000"/>
          <w:sz w:val="24"/>
          <w:szCs w:val="24"/>
          <w:rtl/>
        </w:rPr>
        <w:t>אומנות</w:t>
      </w:r>
      <w:r w:rsidRPr="00233439">
        <w:rPr>
          <w:rFonts w:cs="David" w:hint="cs"/>
          <w:color w:val="000000"/>
          <w:sz w:val="24"/>
          <w:szCs w:val="24"/>
          <w:rtl/>
        </w:rPr>
        <w:t xml:space="preserve"> בפעילות משותפת להורים וילדים</w:t>
      </w:r>
      <w:r w:rsidRPr="00233439">
        <w:rPr>
          <w:rFonts w:cs="David"/>
          <w:color w:val="000000"/>
          <w:sz w:val="24"/>
          <w:szCs w:val="24"/>
          <w:rtl/>
        </w:rPr>
        <w:t>, משחק</w:t>
      </w:r>
      <w:r w:rsidRPr="00233439">
        <w:rPr>
          <w:rFonts w:cs="David" w:hint="cs"/>
          <w:color w:val="000000"/>
          <w:sz w:val="24"/>
          <w:szCs w:val="24"/>
          <w:rtl/>
        </w:rPr>
        <w:t>ים מודרכים</w:t>
      </w:r>
      <w:r w:rsidRPr="00233439">
        <w:rPr>
          <w:rFonts w:cs="David"/>
          <w:color w:val="000000"/>
          <w:sz w:val="24"/>
          <w:szCs w:val="24"/>
          <w:rtl/>
        </w:rPr>
        <w:t xml:space="preserve">, בישול, דרמה, </w:t>
      </w:r>
      <w:r w:rsidRPr="00233439">
        <w:rPr>
          <w:rFonts w:cs="David" w:hint="cs"/>
          <w:color w:val="000000"/>
          <w:sz w:val="24"/>
          <w:szCs w:val="24"/>
          <w:rtl/>
        </w:rPr>
        <w:t xml:space="preserve">פעילויות </w:t>
      </w:r>
      <w:r w:rsidRPr="00233439">
        <w:rPr>
          <w:rFonts w:cs="David"/>
          <w:color w:val="000000"/>
          <w:sz w:val="24"/>
          <w:szCs w:val="24"/>
          <w:rtl/>
        </w:rPr>
        <w:t>טבע וקיימות ,הורות, פעילות משפחתית ואירועים מפתחי זהות בקהילה</w:t>
      </w:r>
      <w:r w:rsidRPr="00233439">
        <w:rPr>
          <w:rFonts w:cs="David" w:hint="cs"/>
          <w:color w:val="000000"/>
          <w:sz w:val="24"/>
          <w:szCs w:val="24"/>
          <w:rtl/>
        </w:rPr>
        <w:t xml:space="preserve"> וכיו"ב</w:t>
      </w:r>
      <w:r w:rsidRPr="00233439">
        <w:rPr>
          <w:rFonts w:cs="David"/>
          <w:color w:val="000000"/>
          <w:sz w:val="24"/>
          <w:szCs w:val="24"/>
          <w:rtl/>
        </w:rPr>
        <w:t>.</w:t>
      </w:r>
    </w:p>
    <w:p w:rsidR="00583887" w:rsidRPr="00233439" w:rsidRDefault="00583887" w:rsidP="00233439">
      <w:pPr>
        <w:pStyle w:val="a3"/>
        <w:spacing w:after="240" w:line="360" w:lineRule="auto"/>
        <w:ind w:left="793" w:right="142"/>
        <w:jc w:val="both"/>
        <w:rPr>
          <w:rFonts w:cs="David"/>
          <w:color w:val="000000"/>
          <w:sz w:val="24"/>
          <w:szCs w:val="24"/>
          <w:rtl/>
        </w:rPr>
      </w:pPr>
      <w:r w:rsidRPr="00233439">
        <w:rPr>
          <w:rFonts w:cs="David" w:hint="cs"/>
          <w:color w:val="000000"/>
          <w:sz w:val="24"/>
          <w:szCs w:val="24"/>
          <w:rtl/>
        </w:rPr>
        <w:t xml:space="preserve">פעילות זו תבוצע בישובים באשכולות </w:t>
      </w:r>
      <w:proofErr w:type="spellStart"/>
      <w:r w:rsidRPr="00233439">
        <w:rPr>
          <w:rFonts w:cs="David" w:hint="cs"/>
          <w:color w:val="000000"/>
          <w:sz w:val="24"/>
          <w:szCs w:val="24"/>
          <w:rtl/>
        </w:rPr>
        <w:t>למ"ס</w:t>
      </w:r>
      <w:proofErr w:type="spellEnd"/>
      <w:r w:rsidRPr="00233439">
        <w:rPr>
          <w:rFonts w:cs="David" w:hint="cs"/>
          <w:color w:val="000000"/>
          <w:sz w:val="24"/>
          <w:szCs w:val="24"/>
          <w:rtl/>
        </w:rPr>
        <w:t xml:space="preserve"> 1 עד 7 כאשר תקצוב הפעילות יבוצע באופן פרוגרסיבי לפי אשכול </w:t>
      </w:r>
      <w:proofErr w:type="spellStart"/>
      <w:r w:rsidRPr="00233439">
        <w:rPr>
          <w:rFonts w:cs="David" w:hint="cs"/>
          <w:color w:val="000000"/>
          <w:sz w:val="24"/>
          <w:szCs w:val="24"/>
          <w:rtl/>
        </w:rPr>
        <w:t>למ"ס</w:t>
      </w:r>
      <w:proofErr w:type="spellEnd"/>
      <w:r w:rsidRPr="00233439">
        <w:rPr>
          <w:rFonts w:cs="David" w:hint="cs"/>
          <w:color w:val="000000"/>
          <w:sz w:val="24"/>
          <w:szCs w:val="24"/>
          <w:rtl/>
        </w:rPr>
        <w:t xml:space="preserve"> שהישוב כלול בו.</w:t>
      </w:r>
    </w:p>
    <w:p w:rsidR="00583887" w:rsidRPr="00233439" w:rsidRDefault="00583887" w:rsidP="00233439">
      <w:pPr>
        <w:tabs>
          <w:tab w:val="left" w:pos="368"/>
        </w:tabs>
        <w:spacing w:after="240" w:line="360" w:lineRule="auto"/>
        <w:ind w:left="793" w:right="142" w:hanging="851"/>
        <w:jc w:val="both"/>
        <w:rPr>
          <w:rFonts w:cs="David"/>
          <w:color w:val="000000"/>
          <w:sz w:val="24"/>
          <w:szCs w:val="24"/>
          <w:rtl/>
        </w:rPr>
      </w:pPr>
      <w:r w:rsidRPr="00233439">
        <w:rPr>
          <w:rFonts w:cs="David" w:hint="cs"/>
          <w:color w:val="000000"/>
          <w:sz w:val="24"/>
          <w:szCs w:val="24"/>
          <w:rtl/>
        </w:rPr>
        <w:tab/>
        <w:t>ד.</w:t>
      </w:r>
      <w:r w:rsidRPr="00233439">
        <w:rPr>
          <w:rFonts w:cs="David" w:hint="cs"/>
          <w:color w:val="000000"/>
          <w:sz w:val="24"/>
          <w:szCs w:val="24"/>
          <w:rtl/>
        </w:rPr>
        <w:tab/>
      </w:r>
      <w:r w:rsidRPr="00233439">
        <w:rPr>
          <w:rFonts w:cs="David"/>
          <w:b/>
          <w:bCs/>
          <w:color w:val="000000"/>
          <w:sz w:val="24"/>
          <w:szCs w:val="24"/>
          <w:u w:val="single"/>
          <w:rtl/>
        </w:rPr>
        <w:t xml:space="preserve">מרכזי </w:t>
      </w:r>
      <w:r w:rsidRPr="00233439">
        <w:rPr>
          <w:rFonts w:cs="David" w:hint="cs"/>
          <w:b/>
          <w:bCs/>
          <w:color w:val="000000"/>
          <w:sz w:val="24"/>
          <w:szCs w:val="24"/>
          <w:u w:val="single"/>
          <w:rtl/>
        </w:rPr>
        <w:t>פעילות ל</w:t>
      </w:r>
      <w:r w:rsidRPr="00233439">
        <w:rPr>
          <w:rFonts w:cs="David"/>
          <w:b/>
          <w:bCs/>
          <w:color w:val="000000"/>
          <w:sz w:val="24"/>
          <w:szCs w:val="24"/>
          <w:u w:val="single"/>
          <w:rtl/>
        </w:rPr>
        <w:t>צעירים</w:t>
      </w:r>
      <w:r w:rsidRPr="00233439">
        <w:rPr>
          <w:rFonts w:cs="David" w:hint="cs"/>
          <w:color w:val="000000"/>
          <w:sz w:val="24"/>
          <w:szCs w:val="24"/>
          <w:rtl/>
        </w:rPr>
        <w:t xml:space="preserve"> </w:t>
      </w:r>
      <w:r w:rsidRPr="00233439">
        <w:rPr>
          <w:rFonts w:cs="David"/>
          <w:color w:val="000000"/>
          <w:sz w:val="24"/>
          <w:szCs w:val="24"/>
          <w:rtl/>
        </w:rPr>
        <w:t xml:space="preserve"> </w:t>
      </w:r>
      <w:r w:rsidRPr="00233439">
        <w:rPr>
          <w:rFonts w:cs="David" w:hint="cs"/>
          <w:b/>
          <w:bCs/>
          <w:color w:val="000000"/>
          <w:sz w:val="24"/>
          <w:szCs w:val="24"/>
          <w:rtl/>
        </w:rPr>
        <w:t>(בסכום מקסימלי של 10 מיליון ₪)</w:t>
      </w:r>
      <w:r w:rsidRPr="00233439">
        <w:rPr>
          <w:rFonts w:cs="David"/>
          <w:color w:val="000000"/>
          <w:sz w:val="24"/>
          <w:szCs w:val="24"/>
          <w:rtl/>
        </w:rPr>
        <w:t xml:space="preserve"> </w:t>
      </w:r>
    </w:p>
    <w:p w:rsidR="00583887" w:rsidRPr="00233439" w:rsidRDefault="00583887" w:rsidP="00233439">
      <w:pPr>
        <w:pStyle w:val="a3"/>
        <w:spacing w:after="240" w:line="360" w:lineRule="auto"/>
        <w:ind w:left="793" w:right="142" w:hanging="851"/>
        <w:jc w:val="both"/>
        <w:rPr>
          <w:rFonts w:cs="David"/>
          <w:sz w:val="24"/>
          <w:szCs w:val="24"/>
        </w:rPr>
      </w:pPr>
      <w:r w:rsidRPr="00233439">
        <w:rPr>
          <w:rFonts w:cs="David" w:hint="cs"/>
          <w:color w:val="000000"/>
          <w:sz w:val="24"/>
          <w:szCs w:val="24"/>
          <w:rtl/>
        </w:rPr>
        <w:tab/>
      </w:r>
      <w:r w:rsidRPr="00233439">
        <w:rPr>
          <w:rFonts w:cs="David"/>
          <w:color w:val="000000"/>
          <w:sz w:val="24"/>
          <w:szCs w:val="24"/>
          <w:rtl/>
        </w:rPr>
        <w:t xml:space="preserve">מרכזי פעילות לצעירים בגילאי 18 עד 36 </w:t>
      </w:r>
      <w:r w:rsidRPr="00233439">
        <w:rPr>
          <w:rFonts w:cs="David" w:hint="cs"/>
          <w:color w:val="000000"/>
          <w:sz w:val="24"/>
          <w:szCs w:val="24"/>
          <w:rtl/>
        </w:rPr>
        <w:t>יפעלו במרכזים הקהילתיים ו</w:t>
      </w:r>
      <w:r w:rsidRPr="00233439">
        <w:rPr>
          <w:rFonts w:cs="David"/>
          <w:color w:val="000000"/>
          <w:sz w:val="24"/>
          <w:szCs w:val="24"/>
          <w:rtl/>
        </w:rPr>
        <w:t xml:space="preserve">יציעו סל שירותים ומענים כוללני התואם לצרכיהם וליכולותיהם של הצעירים הן כפרטים והן כמשפחות צעירות, ויאפשרו מרחב לצמיחה ויזמות (עסקית וחברתית) באופן שישרת את הצעיר </w:t>
      </w:r>
      <w:r w:rsidRPr="00233439">
        <w:rPr>
          <w:rFonts w:cs="David" w:hint="cs"/>
          <w:color w:val="000000"/>
          <w:sz w:val="24"/>
          <w:szCs w:val="24"/>
          <w:rtl/>
        </w:rPr>
        <w:t>כפרט</w:t>
      </w:r>
      <w:r w:rsidRPr="00233439">
        <w:rPr>
          <w:rFonts w:cs="David"/>
          <w:color w:val="000000"/>
          <w:sz w:val="24"/>
          <w:szCs w:val="24"/>
          <w:rtl/>
        </w:rPr>
        <w:t xml:space="preserve"> ואת הקהילה</w:t>
      </w:r>
      <w:r w:rsidRPr="00233439">
        <w:rPr>
          <w:rFonts w:cs="David" w:hint="cs"/>
          <w:color w:val="000000"/>
          <w:sz w:val="24"/>
          <w:szCs w:val="24"/>
          <w:rtl/>
        </w:rPr>
        <w:t xml:space="preserve"> </w:t>
      </w:r>
      <w:proofErr w:type="spellStart"/>
      <w:r w:rsidRPr="00233439">
        <w:rPr>
          <w:rFonts w:cs="David" w:hint="cs"/>
          <w:color w:val="000000"/>
          <w:sz w:val="24"/>
          <w:szCs w:val="24"/>
          <w:rtl/>
        </w:rPr>
        <w:t>ככזו</w:t>
      </w:r>
      <w:proofErr w:type="spellEnd"/>
      <w:r w:rsidRPr="00233439">
        <w:rPr>
          <w:rFonts w:cs="David" w:hint="cs"/>
          <w:color w:val="000000"/>
          <w:sz w:val="24"/>
          <w:szCs w:val="24"/>
          <w:rtl/>
        </w:rPr>
        <w:t>,</w:t>
      </w:r>
      <w:r w:rsidRPr="00233439">
        <w:rPr>
          <w:rFonts w:cs="David"/>
          <w:color w:val="000000"/>
          <w:sz w:val="24"/>
          <w:szCs w:val="24"/>
          <w:rtl/>
        </w:rPr>
        <w:t xml:space="preserve"> ויחזק את המשמעות</w:t>
      </w:r>
      <w:r w:rsidRPr="00233439">
        <w:rPr>
          <w:rFonts w:cs="David" w:hint="cs"/>
          <w:color w:val="000000"/>
          <w:sz w:val="24"/>
          <w:szCs w:val="24"/>
          <w:rtl/>
        </w:rPr>
        <w:t xml:space="preserve">, המחויבות </w:t>
      </w:r>
      <w:r w:rsidRPr="00233439">
        <w:rPr>
          <w:rFonts w:cs="David"/>
          <w:color w:val="000000"/>
          <w:sz w:val="24"/>
          <w:szCs w:val="24"/>
          <w:rtl/>
        </w:rPr>
        <w:t>ו</w:t>
      </w:r>
      <w:r w:rsidRPr="00233439">
        <w:rPr>
          <w:rFonts w:cs="David" w:hint="cs"/>
          <w:color w:val="000000"/>
          <w:sz w:val="24"/>
          <w:szCs w:val="24"/>
          <w:rtl/>
        </w:rPr>
        <w:t xml:space="preserve">תחושת </w:t>
      </w:r>
      <w:r w:rsidRPr="00233439">
        <w:rPr>
          <w:rFonts w:cs="David"/>
          <w:color w:val="000000"/>
          <w:sz w:val="24"/>
          <w:szCs w:val="24"/>
          <w:rtl/>
        </w:rPr>
        <w:t>השייכות של הצעירים ביישובים</w:t>
      </w:r>
      <w:r w:rsidRPr="00233439">
        <w:rPr>
          <w:rFonts w:cs="David" w:hint="cs"/>
          <w:color w:val="000000"/>
          <w:sz w:val="24"/>
          <w:szCs w:val="24"/>
          <w:rtl/>
        </w:rPr>
        <w:t xml:space="preserve"> ויביא לרתימת</w:t>
      </w:r>
      <w:r w:rsidRPr="00233439">
        <w:rPr>
          <w:rFonts w:cs="David" w:hint="cs"/>
          <w:sz w:val="24"/>
          <w:szCs w:val="24"/>
          <w:rtl/>
        </w:rPr>
        <w:t xml:space="preserve"> הצעירים למעורבות חברתית ותרומה לקהילה בה הם חיים.</w:t>
      </w:r>
      <w:r w:rsidRPr="00233439">
        <w:rPr>
          <w:rFonts w:cs="David"/>
          <w:sz w:val="24"/>
          <w:szCs w:val="24"/>
          <w:rtl/>
        </w:rPr>
        <w:t xml:space="preserve"> </w:t>
      </w:r>
    </w:p>
    <w:p w:rsidR="00583887" w:rsidRPr="00233439" w:rsidRDefault="00583887" w:rsidP="00233439">
      <w:pPr>
        <w:pStyle w:val="a3"/>
        <w:spacing w:after="240" w:line="360" w:lineRule="auto"/>
        <w:ind w:left="793" w:right="142"/>
        <w:jc w:val="both"/>
        <w:rPr>
          <w:rFonts w:cs="David"/>
          <w:sz w:val="24"/>
          <w:szCs w:val="24"/>
          <w:rtl/>
        </w:rPr>
      </w:pPr>
      <w:r w:rsidRPr="00233439">
        <w:rPr>
          <w:rFonts w:cs="David"/>
          <w:sz w:val="24"/>
          <w:szCs w:val="24"/>
          <w:rtl/>
        </w:rPr>
        <w:t>המרכזים יהוו מקום מפגש לפעילות תרבות ופנאי</w:t>
      </w:r>
      <w:r w:rsidRPr="00233439">
        <w:rPr>
          <w:rFonts w:cs="David" w:hint="cs"/>
          <w:sz w:val="24"/>
          <w:szCs w:val="24"/>
          <w:rtl/>
        </w:rPr>
        <w:t xml:space="preserve"> ויכללו גם את השירותים הבאים:</w:t>
      </w:r>
    </w:p>
    <w:p w:rsidR="00583887" w:rsidRPr="00233439" w:rsidRDefault="00583887" w:rsidP="00233439">
      <w:pPr>
        <w:pStyle w:val="a3"/>
        <w:spacing w:after="240" w:line="360" w:lineRule="auto"/>
        <w:ind w:left="793" w:right="142"/>
        <w:jc w:val="both"/>
        <w:rPr>
          <w:rFonts w:cs="David"/>
          <w:sz w:val="24"/>
          <w:szCs w:val="24"/>
          <w:rtl/>
        </w:rPr>
      </w:pPr>
      <w:r w:rsidRPr="00233439">
        <w:rPr>
          <w:rFonts w:cs="David"/>
          <w:sz w:val="24"/>
          <w:szCs w:val="24"/>
          <w:rtl/>
        </w:rPr>
        <w:t>מרחבים ליזמות וחדשנות חברתית ועסקית</w:t>
      </w:r>
      <w:r w:rsidRPr="00233439">
        <w:rPr>
          <w:rFonts w:cs="David" w:hint="cs"/>
          <w:sz w:val="24"/>
          <w:szCs w:val="24"/>
          <w:rtl/>
        </w:rPr>
        <w:t xml:space="preserve"> ע"י מתן מרחב מאפשר ונגיש עם מנחה בו צעירים בקבוצות וכיחידים נפגשים לחשיבה יצירה ופיתוח יוזמות. </w:t>
      </w:r>
    </w:p>
    <w:p w:rsidR="00583887" w:rsidRPr="00233439" w:rsidRDefault="00583887" w:rsidP="00233439">
      <w:pPr>
        <w:pStyle w:val="a3"/>
        <w:spacing w:after="240" w:line="360" w:lineRule="auto"/>
        <w:ind w:left="793" w:right="142"/>
        <w:jc w:val="both"/>
        <w:rPr>
          <w:rFonts w:cs="David"/>
          <w:sz w:val="24"/>
          <w:szCs w:val="24"/>
          <w:rtl/>
        </w:rPr>
      </w:pPr>
      <w:r w:rsidRPr="00233439">
        <w:rPr>
          <w:rFonts w:cs="David"/>
          <w:sz w:val="24"/>
          <w:szCs w:val="24"/>
          <w:rtl/>
        </w:rPr>
        <w:t xml:space="preserve">המרכזים </w:t>
      </w:r>
      <w:r w:rsidRPr="00233439">
        <w:rPr>
          <w:rFonts w:cs="David" w:hint="cs"/>
          <w:sz w:val="24"/>
          <w:szCs w:val="24"/>
          <w:rtl/>
        </w:rPr>
        <w:t>יהוו מוקד ל</w:t>
      </w:r>
      <w:r w:rsidRPr="00233439">
        <w:rPr>
          <w:rFonts w:cs="David"/>
          <w:sz w:val="24"/>
          <w:szCs w:val="24"/>
          <w:rtl/>
        </w:rPr>
        <w:t>מפגשים בין צעירים בקהילה, החלפת מידע רלבנטי, התארגנויות מקומיות לצרכים שונים, התכנסויות סביב הרצאות, שיח חברתי כישורי חיים</w:t>
      </w:r>
      <w:r w:rsidRPr="00233439">
        <w:rPr>
          <w:rFonts w:cs="David" w:hint="cs"/>
          <w:sz w:val="24"/>
          <w:szCs w:val="24"/>
          <w:rtl/>
        </w:rPr>
        <w:t xml:space="preserve">, </w:t>
      </w:r>
      <w:r w:rsidRPr="00233439">
        <w:rPr>
          <w:rFonts w:cs="David"/>
          <w:sz w:val="24"/>
          <w:szCs w:val="24"/>
          <w:rtl/>
        </w:rPr>
        <w:t>גיבוש זהות</w:t>
      </w:r>
      <w:r w:rsidRPr="00233439">
        <w:rPr>
          <w:rFonts w:cs="David" w:hint="cs"/>
          <w:sz w:val="24"/>
          <w:szCs w:val="24"/>
          <w:rtl/>
        </w:rPr>
        <w:t xml:space="preserve">, </w:t>
      </w:r>
      <w:r w:rsidRPr="00233439">
        <w:rPr>
          <w:rFonts w:cs="David"/>
          <w:sz w:val="24"/>
          <w:szCs w:val="24"/>
          <w:rtl/>
        </w:rPr>
        <w:t>מעורבות חברתית-קהילתית ומנהיגות</w:t>
      </w:r>
      <w:r w:rsidRPr="00233439">
        <w:rPr>
          <w:rFonts w:cs="David" w:hint="cs"/>
          <w:sz w:val="24"/>
          <w:szCs w:val="24"/>
          <w:rtl/>
        </w:rPr>
        <w:t xml:space="preserve">, (אקטיביזם), כלכלת </w:t>
      </w:r>
      <w:r w:rsidRPr="00233439">
        <w:rPr>
          <w:rFonts w:cs="David"/>
          <w:sz w:val="24"/>
          <w:szCs w:val="24"/>
          <w:rtl/>
        </w:rPr>
        <w:t>המשפחה</w:t>
      </w:r>
      <w:r w:rsidRPr="00233439">
        <w:rPr>
          <w:rFonts w:cs="David" w:hint="cs"/>
          <w:sz w:val="24"/>
          <w:szCs w:val="24"/>
          <w:rtl/>
        </w:rPr>
        <w:t xml:space="preserve">, הורות, </w:t>
      </w:r>
      <w:r w:rsidRPr="00233439">
        <w:rPr>
          <w:rFonts w:cs="David"/>
          <w:sz w:val="24"/>
          <w:szCs w:val="24"/>
          <w:rtl/>
        </w:rPr>
        <w:t>הקמת קבוצות מתנדבים למען הקהילה</w:t>
      </w:r>
      <w:r w:rsidRPr="00233439">
        <w:rPr>
          <w:rFonts w:cs="David" w:hint="cs"/>
          <w:sz w:val="24"/>
          <w:szCs w:val="24"/>
          <w:rtl/>
        </w:rPr>
        <w:t xml:space="preserve">, </w:t>
      </w:r>
      <w:r w:rsidRPr="00233439">
        <w:rPr>
          <w:rFonts w:cs="David"/>
          <w:sz w:val="24"/>
          <w:szCs w:val="24"/>
          <w:rtl/>
        </w:rPr>
        <w:t>מקום מפגש חברתי, בית לפעילויות פנאי, ספורט וחברה ולתמיכה הדדית  בקשיי החיים</w:t>
      </w:r>
      <w:r w:rsidRPr="00233439">
        <w:rPr>
          <w:rFonts w:cs="David" w:hint="cs"/>
          <w:sz w:val="24"/>
          <w:szCs w:val="24"/>
          <w:rtl/>
        </w:rPr>
        <w:t>.</w:t>
      </w:r>
    </w:p>
    <w:p w:rsidR="00583887" w:rsidRPr="00233439" w:rsidRDefault="00583887" w:rsidP="00233439">
      <w:pPr>
        <w:pStyle w:val="a3"/>
        <w:spacing w:after="240" w:line="360" w:lineRule="auto"/>
        <w:ind w:left="-58" w:right="142"/>
        <w:jc w:val="both"/>
        <w:rPr>
          <w:rFonts w:cs="David"/>
          <w:sz w:val="24"/>
          <w:szCs w:val="24"/>
          <w:rtl/>
        </w:rPr>
      </w:pPr>
    </w:p>
    <w:p w:rsidR="00583887" w:rsidRPr="00233439" w:rsidRDefault="00583887" w:rsidP="00233439">
      <w:pPr>
        <w:tabs>
          <w:tab w:val="left" w:pos="368"/>
          <w:tab w:val="left" w:pos="651"/>
          <w:tab w:val="left" w:pos="1218"/>
        </w:tabs>
        <w:spacing w:after="240" w:line="360" w:lineRule="auto"/>
        <w:ind w:left="651" w:right="142" w:hanging="651"/>
        <w:jc w:val="both"/>
        <w:rPr>
          <w:rFonts w:cs="David"/>
          <w:sz w:val="24"/>
          <w:szCs w:val="24"/>
          <w:rtl/>
        </w:rPr>
      </w:pPr>
      <w:r w:rsidRPr="00233439">
        <w:rPr>
          <w:rFonts w:cs="David" w:hint="cs"/>
          <w:sz w:val="24"/>
          <w:szCs w:val="24"/>
          <w:rtl/>
        </w:rPr>
        <w:tab/>
        <w:t>ה.</w:t>
      </w:r>
      <w:r w:rsidRPr="00233439">
        <w:rPr>
          <w:rFonts w:cs="David" w:hint="cs"/>
          <w:sz w:val="24"/>
          <w:szCs w:val="24"/>
          <w:rtl/>
        </w:rPr>
        <w:tab/>
      </w:r>
      <w:r w:rsidRPr="00233439">
        <w:rPr>
          <w:rFonts w:cs="David"/>
          <w:b/>
          <w:bCs/>
          <w:sz w:val="24"/>
          <w:szCs w:val="24"/>
          <w:u w:val="single"/>
          <w:rtl/>
        </w:rPr>
        <w:t>מרכזי יזמות וחדשנות</w:t>
      </w:r>
      <w:r w:rsidRPr="00233439">
        <w:rPr>
          <w:rFonts w:cs="David" w:hint="cs"/>
          <w:b/>
          <w:bCs/>
          <w:sz w:val="24"/>
          <w:szCs w:val="24"/>
          <w:rtl/>
        </w:rPr>
        <w:t xml:space="preserve"> (בסכום מקסימלי של 15 מיליון ₪)</w:t>
      </w:r>
      <w:r w:rsidRPr="00233439">
        <w:rPr>
          <w:rFonts w:cs="David"/>
          <w:sz w:val="24"/>
          <w:szCs w:val="24"/>
          <w:rtl/>
        </w:rPr>
        <w:t xml:space="preserve"> </w:t>
      </w:r>
    </w:p>
    <w:p w:rsidR="00583887" w:rsidRPr="00233439" w:rsidRDefault="00583887" w:rsidP="00233439">
      <w:pPr>
        <w:pStyle w:val="a3"/>
        <w:spacing w:after="240" w:line="360" w:lineRule="auto"/>
        <w:ind w:left="651" w:right="142" w:hanging="651"/>
        <w:jc w:val="both"/>
        <w:rPr>
          <w:rFonts w:cs="David"/>
          <w:sz w:val="24"/>
          <w:szCs w:val="24"/>
          <w:rtl/>
        </w:rPr>
      </w:pPr>
      <w:r w:rsidRPr="00233439">
        <w:rPr>
          <w:rFonts w:cs="David" w:hint="cs"/>
          <w:sz w:val="24"/>
          <w:szCs w:val="24"/>
          <w:rtl/>
        </w:rPr>
        <w:tab/>
        <w:t>במאה ה- 21 גם המיומנויות המוכרות של המתנ"ס כמוקד בקהילה צריכות להתרענן ולהיכנס לאזורי צמיחה חדשים שאין בהם עדיין שחקנים בשוק ולאפשר באמצעותם צמצום פערים וקידום יזמות מהפריפריה. לחברה למתנסים יתרון בהגעה לקהלים אלו. מינהל התקשוב במשרד החינוך רואה בתשתיות בקהילה כלי משמעותי להגעה לכל ילד עם אפשרויות טכנולוגיות חדשניות. המדובר בפעילות קהילתית חשובה במסגרת עיקרון "חוג לכל ילד" לצד פעילות משותפת לכלל התושבים מכל הגילאים המקדמת את הפעילות הקהילתית והיא חיונית לצמצום הפערים של הפריפריה.</w:t>
      </w:r>
      <w:r w:rsidRPr="00233439">
        <w:rPr>
          <w:rFonts w:cs="David" w:hint="cs"/>
          <w:b/>
          <w:bCs/>
          <w:sz w:val="24"/>
          <w:szCs w:val="24"/>
          <w:rtl/>
        </w:rPr>
        <w:t xml:space="preserve"> באמצעות פיתוח היכולות הטכנולוגיות ניתן לבצע מספר משימות קהילתיות ובכלל כך: פיתוח והעצמת בני נוער, נטיעת תחושת מסוגלות לתושבים והזדהות וגאווה ותקווה שגם ביישוב </w:t>
      </w:r>
      <w:r w:rsidRPr="00233439">
        <w:rPr>
          <w:rFonts w:cs="David" w:hint="cs"/>
          <w:b/>
          <w:bCs/>
          <w:sz w:val="24"/>
          <w:szCs w:val="24"/>
          <w:rtl/>
        </w:rPr>
        <w:lastRenderedPageBreak/>
        <w:t>שלהם בפריפריה ניתן להצליח בחיים (טכנולוגיה אינה תלויה בגיאוגרפיה)</w:t>
      </w:r>
      <w:r w:rsidRPr="00233439">
        <w:rPr>
          <w:rFonts w:cs="David" w:hint="cs"/>
          <w:sz w:val="24"/>
          <w:szCs w:val="24"/>
          <w:rtl/>
        </w:rPr>
        <w:t xml:space="preserve">, </w:t>
      </w:r>
      <w:r w:rsidRPr="00233439">
        <w:rPr>
          <w:rFonts w:cs="David" w:hint="eastAsia"/>
          <w:b/>
          <w:bCs/>
          <w:sz w:val="24"/>
          <w:szCs w:val="24"/>
          <w:rtl/>
        </w:rPr>
        <w:t>מפגש</w:t>
      </w:r>
      <w:r w:rsidRPr="00233439">
        <w:rPr>
          <w:rFonts w:cs="David"/>
          <w:b/>
          <w:bCs/>
          <w:sz w:val="24"/>
          <w:szCs w:val="24"/>
          <w:rtl/>
        </w:rPr>
        <w:t xml:space="preserve"> בין קבוצות </w:t>
      </w:r>
      <w:r w:rsidRPr="00233439">
        <w:rPr>
          <w:rFonts w:cs="David" w:hint="eastAsia"/>
          <w:b/>
          <w:bCs/>
          <w:sz w:val="24"/>
          <w:szCs w:val="24"/>
          <w:rtl/>
        </w:rPr>
        <w:t>אוכלוס</w:t>
      </w:r>
      <w:r w:rsidRPr="00233439">
        <w:rPr>
          <w:rFonts w:cs="David" w:hint="cs"/>
          <w:b/>
          <w:bCs/>
          <w:sz w:val="24"/>
          <w:szCs w:val="24"/>
          <w:rtl/>
        </w:rPr>
        <w:t>י</w:t>
      </w:r>
      <w:r w:rsidRPr="00233439">
        <w:rPr>
          <w:rFonts w:cs="David" w:hint="eastAsia"/>
          <w:b/>
          <w:bCs/>
          <w:sz w:val="24"/>
          <w:szCs w:val="24"/>
          <w:rtl/>
        </w:rPr>
        <w:t>יה</w:t>
      </w:r>
      <w:r w:rsidRPr="00233439">
        <w:rPr>
          <w:rFonts w:cs="David"/>
          <w:b/>
          <w:bCs/>
          <w:sz w:val="24"/>
          <w:szCs w:val="24"/>
          <w:rtl/>
        </w:rPr>
        <w:t xml:space="preserve"> מגילאים </w:t>
      </w:r>
      <w:r w:rsidRPr="00233439">
        <w:rPr>
          <w:rFonts w:cs="David" w:hint="eastAsia"/>
          <w:b/>
          <w:bCs/>
          <w:sz w:val="24"/>
          <w:szCs w:val="24"/>
          <w:rtl/>
        </w:rPr>
        <w:t>שונים</w:t>
      </w:r>
      <w:r w:rsidRPr="00233439">
        <w:rPr>
          <w:rFonts w:cs="David"/>
          <w:b/>
          <w:bCs/>
          <w:sz w:val="24"/>
          <w:szCs w:val="24"/>
          <w:rtl/>
        </w:rPr>
        <w:t xml:space="preserve"> וכן בין התושבים לבעלי העסקים </w:t>
      </w:r>
      <w:r w:rsidRPr="00233439">
        <w:rPr>
          <w:rFonts w:cs="David" w:hint="eastAsia"/>
          <w:b/>
          <w:bCs/>
          <w:sz w:val="24"/>
          <w:szCs w:val="24"/>
          <w:rtl/>
        </w:rPr>
        <w:t>באזור</w:t>
      </w:r>
      <w:r w:rsidRPr="00233439">
        <w:rPr>
          <w:rFonts w:cs="David"/>
          <w:b/>
          <w:bCs/>
          <w:sz w:val="24"/>
          <w:szCs w:val="24"/>
          <w:rtl/>
        </w:rPr>
        <w:t>.</w:t>
      </w:r>
    </w:p>
    <w:p w:rsidR="00583887" w:rsidRPr="00233439" w:rsidRDefault="00583887" w:rsidP="00233439">
      <w:pPr>
        <w:pStyle w:val="a3"/>
        <w:tabs>
          <w:tab w:val="left" w:pos="35"/>
        </w:tabs>
        <w:spacing w:after="240" w:line="360" w:lineRule="auto"/>
        <w:ind w:left="651" w:right="142" w:hanging="651"/>
        <w:jc w:val="both"/>
        <w:rPr>
          <w:rFonts w:cs="David"/>
          <w:sz w:val="24"/>
          <w:szCs w:val="24"/>
        </w:rPr>
      </w:pPr>
      <w:r w:rsidRPr="00233439">
        <w:rPr>
          <w:rFonts w:cs="David" w:hint="cs"/>
          <w:sz w:val="24"/>
          <w:szCs w:val="24"/>
          <w:rtl/>
        </w:rPr>
        <w:tab/>
      </w:r>
      <w:r w:rsidRPr="00233439">
        <w:rPr>
          <w:rFonts w:cs="David" w:hint="cs"/>
          <w:sz w:val="24"/>
          <w:szCs w:val="24"/>
          <w:rtl/>
        </w:rPr>
        <w:tab/>
      </w:r>
      <w:r w:rsidRPr="00233439">
        <w:rPr>
          <w:rFonts w:cs="David"/>
          <w:sz w:val="24"/>
          <w:szCs w:val="24"/>
          <w:rtl/>
        </w:rPr>
        <w:t>בינוי קהילה באמצעות פלטפורמה חינוכית טכנולוגית</w:t>
      </w:r>
      <w:r w:rsidRPr="00233439">
        <w:rPr>
          <w:rFonts w:cs="David" w:hint="cs"/>
          <w:sz w:val="24"/>
          <w:szCs w:val="24"/>
          <w:rtl/>
        </w:rPr>
        <w:t xml:space="preserve">. </w:t>
      </w:r>
      <w:r w:rsidRPr="00233439">
        <w:rPr>
          <w:rFonts w:cs="David"/>
          <w:sz w:val="24"/>
          <w:szCs w:val="24"/>
          <w:rtl/>
        </w:rPr>
        <w:t xml:space="preserve">מקום בו כל אחד ואחת יכולים ליזום לתכנן ולממש בתהליך קבוצתי. מרכז החדשנות ימוקם </w:t>
      </w:r>
      <w:r w:rsidRPr="00233439">
        <w:rPr>
          <w:rFonts w:cs="David" w:hint="cs"/>
          <w:sz w:val="24"/>
          <w:szCs w:val="24"/>
          <w:rtl/>
        </w:rPr>
        <w:t>ב</w:t>
      </w:r>
      <w:r w:rsidRPr="00233439">
        <w:rPr>
          <w:rFonts w:cs="David"/>
          <w:sz w:val="24"/>
          <w:szCs w:val="24"/>
          <w:rtl/>
        </w:rPr>
        <w:t>מרכז</w:t>
      </w:r>
      <w:r w:rsidRPr="00233439">
        <w:rPr>
          <w:rFonts w:cs="David" w:hint="cs"/>
          <w:sz w:val="24"/>
          <w:szCs w:val="24"/>
          <w:rtl/>
        </w:rPr>
        <w:t>ים</w:t>
      </w:r>
      <w:r w:rsidRPr="00233439">
        <w:rPr>
          <w:rFonts w:cs="David"/>
          <w:sz w:val="24"/>
          <w:szCs w:val="24"/>
          <w:rtl/>
        </w:rPr>
        <w:t xml:space="preserve"> קהילתי</w:t>
      </w:r>
      <w:r w:rsidRPr="00233439">
        <w:rPr>
          <w:rFonts w:cs="David" w:hint="cs"/>
          <w:sz w:val="24"/>
          <w:szCs w:val="24"/>
          <w:rtl/>
        </w:rPr>
        <w:t>ים שייבחרו באופן נקודתי על ידי משרד החינוך ככאלה העונים על הקריטריונים הבאים: פועלים עבור אוכלוסייה ממגזר המיעוטים, או ביישוב</w:t>
      </w:r>
      <w:r w:rsidRPr="00233439">
        <w:rPr>
          <w:rFonts w:cs="David" w:hint="eastAsia"/>
          <w:sz w:val="24"/>
          <w:szCs w:val="24"/>
          <w:rtl/>
        </w:rPr>
        <w:t>י</w:t>
      </w:r>
      <w:r w:rsidRPr="00233439">
        <w:rPr>
          <w:rFonts w:cs="David" w:hint="cs"/>
          <w:sz w:val="24"/>
          <w:szCs w:val="24"/>
          <w:rtl/>
        </w:rPr>
        <w:t xml:space="preserve"> פריפריה ברשויות חלשות. המרכז </w:t>
      </w:r>
      <w:r w:rsidRPr="00233439">
        <w:rPr>
          <w:rFonts w:cs="David"/>
          <w:sz w:val="24"/>
          <w:szCs w:val="24"/>
          <w:rtl/>
        </w:rPr>
        <w:t>ייתן מענה למגוון שכבות גיל במגוון מענים טכנולוגים למגוון צרכים בהתאם לסוג האוכלוסייה</w:t>
      </w:r>
      <w:r w:rsidRPr="00233439">
        <w:rPr>
          <w:rFonts w:cs="David" w:hint="cs"/>
          <w:sz w:val="24"/>
          <w:szCs w:val="24"/>
          <w:rtl/>
        </w:rPr>
        <w:t xml:space="preserve"> </w:t>
      </w:r>
      <w:r w:rsidRPr="00233439">
        <w:rPr>
          <w:rFonts w:cs="David"/>
          <w:sz w:val="24"/>
          <w:szCs w:val="24"/>
          <w:rtl/>
        </w:rPr>
        <w:t xml:space="preserve">לצרכי הקהילה ולהתאמה תרבותית. </w:t>
      </w:r>
    </w:p>
    <w:p w:rsidR="00583887" w:rsidRPr="00233439" w:rsidRDefault="00583887" w:rsidP="00233439">
      <w:pPr>
        <w:pStyle w:val="a3"/>
        <w:tabs>
          <w:tab w:val="left" w:pos="35"/>
        </w:tabs>
        <w:spacing w:after="240" w:line="360" w:lineRule="auto"/>
        <w:ind w:left="651" w:right="142" w:hanging="6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המרכז יג</w:t>
      </w:r>
      <w:r w:rsidRPr="00233439">
        <w:rPr>
          <w:rFonts w:cs="David" w:hint="cs"/>
          <w:sz w:val="24"/>
          <w:szCs w:val="24"/>
          <w:rtl/>
        </w:rPr>
        <w:t>י</w:t>
      </w:r>
      <w:r w:rsidRPr="00233439">
        <w:rPr>
          <w:rFonts w:cs="David"/>
          <w:sz w:val="24"/>
          <w:szCs w:val="24"/>
          <w:rtl/>
        </w:rPr>
        <w:t xml:space="preserve">ע </w:t>
      </w:r>
      <w:proofErr w:type="spellStart"/>
      <w:r w:rsidRPr="00233439">
        <w:rPr>
          <w:rFonts w:cs="David" w:hint="cs"/>
          <w:sz w:val="24"/>
          <w:szCs w:val="24"/>
          <w:rtl/>
        </w:rPr>
        <w:t>ל</w:t>
      </w:r>
      <w:r w:rsidRPr="00233439">
        <w:rPr>
          <w:rFonts w:cs="David"/>
          <w:sz w:val="24"/>
          <w:szCs w:val="24"/>
          <w:rtl/>
        </w:rPr>
        <w:t>כ</w:t>
      </w:r>
      <w:proofErr w:type="spellEnd"/>
      <w:r w:rsidRPr="00233439">
        <w:rPr>
          <w:rFonts w:cs="David"/>
          <w:sz w:val="24"/>
          <w:szCs w:val="24"/>
          <w:rtl/>
        </w:rPr>
        <w:t xml:space="preserve"> - 80% מהאוכלוסייה מתוך תפיסה שמרכז זה יצמצם פערים טכנולוגיים בין הפריפריה למרכז. </w:t>
      </w:r>
    </w:p>
    <w:p w:rsidR="00583887" w:rsidRPr="00233439" w:rsidRDefault="00583887" w:rsidP="00233439">
      <w:pPr>
        <w:pStyle w:val="a3"/>
        <w:tabs>
          <w:tab w:val="left" w:pos="35"/>
        </w:tabs>
        <w:spacing w:after="240" w:line="360" w:lineRule="auto"/>
        <w:ind w:left="651" w:right="142" w:hanging="6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הפעילות תתרחש באמצעות עבודת צוות, עבודה קבוצתית, תוך שימת דגש על שיתוף פעולה, חלוקת תפקידים הגונה והוגנת, זיהוי חזקות, שותפות, מעורבות ואפשור הובלה ליזם עצמו.</w:t>
      </w:r>
      <w:r w:rsidRPr="00233439">
        <w:rPr>
          <w:rFonts w:cs="David" w:hint="cs"/>
          <w:sz w:val="24"/>
          <w:szCs w:val="24"/>
          <w:rtl/>
        </w:rPr>
        <w:t xml:space="preserve"> </w:t>
      </w:r>
    </w:p>
    <w:p w:rsidR="00583887" w:rsidRPr="00233439" w:rsidRDefault="00583887" w:rsidP="00233439">
      <w:pPr>
        <w:pStyle w:val="a3"/>
        <w:tabs>
          <w:tab w:val="left" w:pos="35"/>
        </w:tabs>
        <w:spacing w:after="240" w:line="360" w:lineRule="auto"/>
        <w:ind w:left="651" w:right="142" w:hanging="651"/>
        <w:jc w:val="both"/>
        <w:rPr>
          <w:rFonts w:cs="David"/>
          <w:b/>
          <w:bCs/>
          <w:sz w:val="24"/>
          <w:szCs w:val="24"/>
          <w:rtl/>
        </w:rPr>
      </w:pPr>
      <w:r w:rsidRPr="00233439">
        <w:rPr>
          <w:rFonts w:cs="David" w:hint="cs"/>
          <w:sz w:val="24"/>
          <w:szCs w:val="24"/>
          <w:rtl/>
        </w:rPr>
        <w:tab/>
      </w:r>
      <w:r w:rsidRPr="00233439">
        <w:rPr>
          <w:rFonts w:cs="David" w:hint="cs"/>
          <w:sz w:val="24"/>
          <w:szCs w:val="24"/>
          <w:rtl/>
        </w:rPr>
        <w:tab/>
        <w:t>ה</w:t>
      </w:r>
      <w:r w:rsidRPr="00233439">
        <w:rPr>
          <w:rFonts w:cs="David"/>
          <w:sz w:val="24"/>
          <w:szCs w:val="24"/>
          <w:rtl/>
        </w:rPr>
        <w:t xml:space="preserve">מרכז </w:t>
      </w:r>
      <w:r w:rsidRPr="00233439">
        <w:rPr>
          <w:rFonts w:cs="David" w:hint="cs"/>
          <w:sz w:val="24"/>
          <w:szCs w:val="24"/>
          <w:rtl/>
        </w:rPr>
        <w:t xml:space="preserve">שיופעל  יהווה </w:t>
      </w:r>
      <w:r w:rsidRPr="00233439">
        <w:rPr>
          <w:rFonts w:cs="David"/>
          <w:sz w:val="24"/>
          <w:szCs w:val="24"/>
          <w:rtl/>
        </w:rPr>
        <w:t xml:space="preserve"> מקום</w:t>
      </w:r>
      <w:r w:rsidRPr="00233439">
        <w:rPr>
          <w:rFonts w:cs="David"/>
          <w:sz w:val="24"/>
          <w:szCs w:val="24"/>
          <w:u w:val="single"/>
          <w:rtl/>
        </w:rPr>
        <w:t> </w:t>
      </w:r>
      <w:r w:rsidRPr="00233439">
        <w:rPr>
          <w:rFonts w:cs="David"/>
          <w:sz w:val="24"/>
          <w:szCs w:val="24"/>
          <w:rtl/>
        </w:rPr>
        <w:t>מפגש של ילדים, נערים ומבוגרים עם עולם החדשנות הטכנולוגית במטרה לאפשר להם ליזום, להמציא, לחדש וללמוד תוך ליווי וחניכה של מומחי תוכן. </w:t>
      </w:r>
    </w:p>
    <w:p w:rsidR="00583887" w:rsidRPr="00233439" w:rsidRDefault="00583887" w:rsidP="00233439">
      <w:pPr>
        <w:pStyle w:val="a3"/>
        <w:tabs>
          <w:tab w:val="left" w:pos="35"/>
        </w:tabs>
        <w:spacing w:after="240" w:line="360" w:lineRule="auto"/>
        <w:ind w:left="651" w:right="142" w:hanging="651"/>
        <w:jc w:val="both"/>
        <w:rPr>
          <w:rFonts w:cs="David"/>
          <w:sz w:val="24"/>
          <w:szCs w:val="24"/>
        </w:rPr>
      </w:pPr>
      <w:r w:rsidRPr="00233439">
        <w:rPr>
          <w:rFonts w:cs="David" w:hint="cs"/>
          <w:b/>
          <w:bCs/>
          <w:sz w:val="24"/>
          <w:szCs w:val="24"/>
          <w:rtl/>
        </w:rPr>
        <w:tab/>
      </w:r>
      <w:r w:rsidRPr="00233439">
        <w:rPr>
          <w:rFonts w:cs="David" w:hint="cs"/>
          <w:b/>
          <w:bCs/>
          <w:sz w:val="24"/>
          <w:szCs w:val="24"/>
          <w:rtl/>
        </w:rPr>
        <w:tab/>
      </w:r>
      <w:r w:rsidRPr="00233439">
        <w:rPr>
          <w:rFonts w:cs="David"/>
          <w:b/>
          <w:bCs/>
          <w:sz w:val="24"/>
          <w:szCs w:val="24"/>
          <w:rtl/>
        </w:rPr>
        <w:t>מטרת </w:t>
      </w:r>
      <w:r w:rsidRPr="00233439">
        <w:rPr>
          <w:rFonts w:cs="David"/>
          <w:sz w:val="24"/>
          <w:szCs w:val="24"/>
          <w:rtl/>
        </w:rPr>
        <w:t xml:space="preserve">התוכנית היא </w:t>
      </w:r>
      <w:proofErr w:type="spellStart"/>
      <w:r w:rsidRPr="00233439">
        <w:rPr>
          <w:rFonts w:cs="David" w:hint="cs"/>
          <w:b/>
          <w:bCs/>
          <w:sz w:val="24"/>
          <w:szCs w:val="24"/>
          <w:rtl/>
        </w:rPr>
        <w:t>ל</w:t>
      </w:r>
      <w:r w:rsidRPr="00233439">
        <w:rPr>
          <w:rFonts w:cs="David"/>
          <w:b/>
          <w:bCs/>
          <w:sz w:val="24"/>
          <w:szCs w:val="24"/>
          <w:rtl/>
        </w:rPr>
        <w:t>הנגיש</w:t>
      </w:r>
      <w:proofErr w:type="spellEnd"/>
      <w:r w:rsidRPr="00233439">
        <w:rPr>
          <w:rFonts w:cs="David"/>
          <w:sz w:val="24"/>
          <w:szCs w:val="24"/>
          <w:rtl/>
        </w:rPr>
        <w:t> </w:t>
      </w:r>
      <w:r w:rsidRPr="00233439">
        <w:rPr>
          <w:rFonts w:cs="David" w:hint="cs"/>
          <w:sz w:val="24"/>
          <w:szCs w:val="24"/>
          <w:rtl/>
        </w:rPr>
        <w:t xml:space="preserve">לאוכלוסיות הזקוקות לכך ומשרד החינוך סבור כי אין לאוכלוסיות אלו דרך אחרת להיחשף לתכני התכנית, </w:t>
      </w:r>
      <w:r w:rsidRPr="00233439">
        <w:rPr>
          <w:rFonts w:cs="David"/>
          <w:sz w:val="24"/>
          <w:szCs w:val="24"/>
          <w:rtl/>
        </w:rPr>
        <w:t xml:space="preserve">כלים טכנולוגיים, </w:t>
      </w:r>
      <w:r w:rsidRPr="00233439">
        <w:rPr>
          <w:rFonts w:cs="David" w:hint="cs"/>
          <w:sz w:val="24"/>
          <w:szCs w:val="24"/>
          <w:rtl/>
        </w:rPr>
        <w:t xml:space="preserve">כלים </w:t>
      </w:r>
      <w:r w:rsidRPr="00233439">
        <w:rPr>
          <w:rFonts w:cs="David"/>
          <w:sz w:val="24"/>
          <w:szCs w:val="24"/>
          <w:rtl/>
        </w:rPr>
        <w:t>מבוססי טכנולוגיה או כלים מתקדמים לעידן הטכנולוגי, תכנים ומיומנויות באמצעות </w:t>
      </w:r>
      <w:r w:rsidRPr="00233439">
        <w:rPr>
          <w:rFonts w:cs="David"/>
          <w:b/>
          <w:bCs/>
          <w:sz w:val="24"/>
          <w:szCs w:val="24"/>
          <w:rtl/>
        </w:rPr>
        <w:t>הכוונה</w:t>
      </w:r>
      <w:r w:rsidRPr="00233439">
        <w:rPr>
          <w:rFonts w:cs="David"/>
          <w:sz w:val="24"/>
          <w:szCs w:val="24"/>
          <w:rtl/>
        </w:rPr>
        <w:t>, הדרכה והנחיה לצד התנסות על מנת להביא ל</w:t>
      </w:r>
      <w:r w:rsidRPr="00233439">
        <w:rPr>
          <w:rFonts w:cs="David"/>
          <w:b/>
          <w:bCs/>
          <w:sz w:val="24"/>
          <w:szCs w:val="24"/>
          <w:rtl/>
        </w:rPr>
        <w:t>תוצאה</w:t>
      </w:r>
      <w:r w:rsidRPr="00233439">
        <w:rPr>
          <w:rFonts w:cs="David"/>
          <w:sz w:val="24"/>
          <w:szCs w:val="24"/>
          <w:rtl/>
        </w:rPr>
        <w:t> מוחשית </w:t>
      </w:r>
      <w:r w:rsidRPr="00233439">
        <w:rPr>
          <w:rFonts w:cs="David"/>
          <w:b/>
          <w:bCs/>
          <w:sz w:val="24"/>
          <w:szCs w:val="24"/>
          <w:u w:val="single"/>
          <w:rtl/>
        </w:rPr>
        <w:t>תוך פיתוח תחושת מסוגלות עצמית של המשתתף כחלק מהקהילה.</w:t>
      </w:r>
    </w:p>
    <w:p w:rsidR="00583887" w:rsidRPr="00233439" w:rsidRDefault="00583887" w:rsidP="00233439">
      <w:pPr>
        <w:tabs>
          <w:tab w:val="left" w:pos="35"/>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המרכז הקהילתי יצור חיבורים מקומיים לחינוך הפורמאלי (כגון בתי הספר המדעיים), לתעשייה המקומית, לאקדמיה, לארגוני מגזר שלישי, לחוגים חיצוניים, לבעלי מקצוע רלוונטיים ביישוב שיכולים</w:t>
      </w:r>
      <w:r w:rsidRPr="00233439">
        <w:rPr>
          <w:rFonts w:cs="David" w:hint="cs"/>
          <w:sz w:val="24"/>
          <w:szCs w:val="24"/>
          <w:rtl/>
        </w:rPr>
        <w:t xml:space="preserve"> </w:t>
      </w:r>
      <w:r w:rsidRPr="00233439">
        <w:rPr>
          <w:rFonts w:cs="David"/>
          <w:sz w:val="24"/>
          <w:szCs w:val="24"/>
          <w:rtl/>
          <w:lang w:val="x-none"/>
        </w:rPr>
        <w:t>לחלוק את הידע והציוד שברשותם עם המרכז ועוד</w:t>
      </w:r>
      <w:r w:rsidRPr="00233439">
        <w:rPr>
          <w:rFonts w:cs="David" w:hint="cs"/>
          <w:sz w:val="24"/>
          <w:szCs w:val="24"/>
          <w:rtl/>
          <w:lang w:val="x-none"/>
        </w:rPr>
        <w:t>.</w:t>
      </w:r>
    </w:p>
    <w:p w:rsidR="00583887" w:rsidRPr="00233439" w:rsidRDefault="00583887" w:rsidP="00233439">
      <w:pPr>
        <w:tabs>
          <w:tab w:val="left" w:pos="35"/>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תפותח לפחות יוזמה חברתית/קהילתית אחת לשנה, לטובת חברי הקהילה</w:t>
      </w:r>
      <w:r w:rsidRPr="00233439">
        <w:rPr>
          <w:rFonts w:cs="David" w:hint="cs"/>
          <w:sz w:val="24"/>
          <w:szCs w:val="24"/>
          <w:rtl/>
          <w:lang w:val="x-none"/>
        </w:rPr>
        <w:t xml:space="preserve"> - </w:t>
      </w:r>
      <w:r w:rsidRPr="00233439">
        <w:rPr>
          <w:rFonts w:cs="David"/>
          <w:sz w:val="24"/>
          <w:szCs w:val="24"/>
          <w:rtl/>
          <w:lang w:val="x-none"/>
        </w:rPr>
        <w:t xml:space="preserve">למיזמים חברתיים תפקיד חשוב ביצירת שינוי קהילתי וחברתי ובעיצוב וקידום פני החברה הישראלית כחברה אזרחית דמוקרטית, באמצעות פיתוח פתרונות יצירתיים, חדשניים, יעילים ומועילים. הפעלת משאבים טכנולוגיים לצורך השגת מטרות קהילתיות/חברתיות הינה מענה לצורך חברתי חשוב. למשתתפים במרכזי החדשנות יינתנו הכלים לפיתוח ויצירה של מיזמים קהילתיים/חברתיים ולהוצאתם </w:t>
      </w:r>
      <w:proofErr w:type="spellStart"/>
      <w:r w:rsidRPr="00233439">
        <w:rPr>
          <w:rFonts w:cs="David"/>
          <w:sz w:val="24"/>
          <w:szCs w:val="24"/>
          <w:rtl/>
          <w:lang w:val="x-none"/>
        </w:rPr>
        <w:t>מהכח</w:t>
      </w:r>
      <w:proofErr w:type="spellEnd"/>
      <w:r w:rsidRPr="00233439">
        <w:rPr>
          <w:rFonts w:cs="David"/>
          <w:sz w:val="24"/>
          <w:szCs w:val="24"/>
          <w:rtl/>
          <w:lang w:val="x-none"/>
        </w:rPr>
        <w:t xml:space="preserve"> אל הפועל. </w:t>
      </w:r>
    </w:p>
    <w:p w:rsidR="00583887" w:rsidRPr="00233439" w:rsidRDefault="00583887" w:rsidP="00233439">
      <w:pPr>
        <w:tabs>
          <w:tab w:val="left" w:pos="35"/>
          <w:tab w:val="left" w:pos="176"/>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 xml:space="preserve">כל מרכז קהילתי </w:t>
      </w:r>
      <w:r w:rsidRPr="00233439">
        <w:rPr>
          <w:rFonts w:cs="David" w:hint="cs"/>
          <w:sz w:val="24"/>
          <w:szCs w:val="24"/>
          <w:rtl/>
          <w:lang w:val="x-none"/>
        </w:rPr>
        <w:t xml:space="preserve">המשתתף בתכנית, </w:t>
      </w:r>
      <w:r w:rsidRPr="00233439">
        <w:rPr>
          <w:rFonts w:cs="David"/>
          <w:sz w:val="24"/>
          <w:szCs w:val="24"/>
          <w:rtl/>
          <w:lang w:val="x-none"/>
        </w:rPr>
        <w:t>יזהה את התושבים שביכולתם להצטרף לתהליך לצרכי לימוד ובהמשך להיות חלק ממערך ההכשרה של המרכז</w:t>
      </w:r>
      <w:r w:rsidRPr="00233439">
        <w:rPr>
          <w:rFonts w:cs="David" w:hint="cs"/>
          <w:sz w:val="24"/>
          <w:szCs w:val="24"/>
          <w:rtl/>
          <w:lang w:val="x-none"/>
        </w:rPr>
        <w:t>.</w:t>
      </w:r>
    </w:p>
    <w:p w:rsidR="00583887" w:rsidRPr="00233439" w:rsidRDefault="00583887" w:rsidP="00233439">
      <w:pPr>
        <w:tabs>
          <w:tab w:val="left" w:pos="35"/>
          <w:tab w:val="left" w:pos="176"/>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ישולבו ילדים ומבוגרים עם צרכים מיוחדים בכלל הפעילויות</w:t>
      </w:r>
      <w:r w:rsidRPr="00233439">
        <w:rPr>
          <w:rFonts w:cs="David" w:hint="cs"/>
          <w:sz w:val="24"/>
          <w:szCs w:val="24"/>
          <w:rtl/>
          <w:lang w:val="x-none"/>
        </w:rPr>
        <w:t>.</w:t>
      </w:r>
    </w:p>
    <w:p w:rsidR="00583887" w:rsidRPr="00233439" w:rsidRDefault="00583887" w:rsidP="00233439">
      <w:pPr>
        <w:tabs>
          <w:tab w:val="left" w:pos="35"/>
          <w:tab w:val="left" w:pos="176"/>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הקהילה תפתח "מסוגלות" "להרים" ולפתח מרכז זה בכוחות מקומיים</w:t>
      </w:r>
      <w:r w:rsidRPr="00233439">
        <w:rPr>
          <w:rFonts w:cs="David" w:hint="cs"/>
          <w:sz w:val="24"/>
          <w:szCs w:val="24"/>
          <w:rtl/>
          <w:lang w:val="x-none"/>
        </w:rPr>
        <w:t>.</w:t>
      </w:r>
    </w:p>
    <w:p w:rsidR="00583887" w:rsidRPr="00233439" w:rsidRDefault="00583887" w:rsidP="00233439">
      <w:pPr>
        <w:tabs>
          <w:tab w:val="left" w:pos="35"/>
          <w:tab w:val="left" w:pos="176"/>
        </w:tabs>
        <w:spacing w:after="240" w:line="360" w:lineRule="auto"/>
        <w:ind w:left="651" w:right="142" w:hanging="651"/>
        <w:jc w:val="both"/>
        <w:rPr>
          <w:rFonts w:cs="David"/>
          <w:sz w:val="24"/>
          <w:szCs w:val="24"/>
          <w:rtl/>
          <w:lang w:val="x-none"/>
        </w:rPr>
      </w:pPr>
      <w:r w:rsidRPr="00233439">
        <w:rPr>
          <w:rFonts w:cs="David" w:hint="cs"/>
          <w:sz w:val="24"/>
          <w:szCs w:val="24"/>
          <w:rtl/>
          <w:lang w:val="x-none"/>
        </w:rPr>
        <w:lastRenderedPageBreak/>
        <w:tab/>
      </w: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 xml:space="preserve">לרשות המרכזים </w:t>
      </w:r>
      <w:r w:rsidRPr="00233439">
        <w:rPr>
          <w:rFonts w:cs="David" w:hint="cs"/>
          <w:sz w:val="24"/>
          <w:szCs w:val="24"/>
          <w:rtl/>
          <w:lang w:val="x-none"/>
        </w:rPr>
        <w:t xml:space="preserve">יועמדו </w:t>
      </w:r>
      <w:proofErr w:type="spellStart"/>
      <w:r w:rsidRPr="00233439">
        <w:rPr>
          <w:rFonts w:cs="David"/>
          <w:sz w:val="24"/>
          <w:szCs w:val="24"/>
          <w:rtl/>
          <w:lang w:val="x-none"/>
        </w:rPr>
        <w:t>מנטורים</w:t>
      </w:r>
      <w:proofErr w:type="spellEnd"/>
      <w:r w:rsidRPr="00233439">
        <w:rPr>
          <w:rFonts w:cs="David"/>
          <w:sz w:val="24"/>
          <w:szCs w:val="24"/>
          <w:rtl/>
          <w:lang w:val="x-none"/>
        </w:rPr>
        <w:t xml:space="preserve"> שיתנו הנחייה והדרכה לתושבים ולמשתתפים</w:t>
      </w:r>
      <w:r w:rsidRPr="00233439">
        <w:rPr>
          <w:rFonts w:cs="David" w:hint="cs"/>
          <w:sz w:val="24"/>
          <w:szCs w:val="24"/>
          <w:rtl/>
          <w:lang w:val="x-none"/>
        </w:rPr>
        <w:t>.</w:t>
      </w:r>
    </w:p>
    <w:p w:rsidR="00583887" w:rsidRPr="00233439" w:rsidRDefault="00583887" w:rsidP="00233439">
      <w:pPr>
        <w:tabs>
          <w:tab w:val="left" w:pos="35"/>
          <w:tab w:val="left" w:pos="176"/>
        </w:tabs>
        <w:spacing w:after="240" w:line="360" w:lineRule="auto"/>
        <w:ind w:left="651" w:right="142" w:hanging="651"/>
        <w:jc w:val="both"/>
        <w:rPr>
          <w:rFonts w:cs="David"/>
          <w:sz w:val="24"/>
          <w:szCs w:val="24"/>
          <w:rtl/>
          <w:lang w:val="x-none"/>
        </w:rPr>
      </w:pPr>
      <w:r w:rsidRPr="00233439">
        <w:rPr>
          <w:rFonts w:cs="David" w:hint="cs"/>
          <w:sz w:val="24"/>
          <w:szCs w:val="24"/>
          <w:rtl/>
          <w:lang w:val="x-none"/>
        </w:rPr>
        <w:tab/>
      </w:r>
      <w:r w:rsidRPr="00233439">
        <w:rPr>
          <w:rFonts w:cs="David" w:hint="cs"/>
          <w:sz w:val="24"/>
          <w:szCs w:val="24"/>
          <w:rtl/>
          <w:lang w:val="x-none"/>
        </w:rPr>
        <w:tab/>
      </w:r>
      <w:r w:rsidRPr="00233439">
        <w:rPr>
          <w:rFonts w:cs="David" w:hint="cs"/>
          <w:sz w:val="24"/>
          <w:szCs w:val="24"/>
          <w:rtl/>
          <w:lang w:val="x-none"/>
        </w:rPr>
        <w:tab/>
      </w:r>
      <w:r w:rsidRPr="00233439">
        <w:rPr>
          <w:rFonts w:cs="David"/>
          <w:sz w:val="24"/>
          <w:szCs w:val="24"/>
          <w:rtl/>
          <w:lang w:val="x-none"/>
        </w:rPr>
        <w:t>העבודה תתנהל בצוותי עבודה הכוללים מגוון קבוצות מגוון בעלי תפקידים, מגוון גילאים ואף קבוצות ממוקדות שונות כמו בני שכבת גיל מסוים, בעלי אינטרס משותף, משפחות, הורים, מורים וכד'</w:t>
      </w:r>
      <w:r w:rsidRPr="00233439">
        <w:rPr>
          <w:rFonts w:cs="David" w:hint="cs"/>
          <w:sz w:val="24"/>
          <w:szCs w:val="24"/>
          <w:rtl/>
          <w:lang w:val="x-none"/>
        </w:rPr>
        <w:t>.</w:t>
      </w:r>
    </w:p>
    <w:p w:rsidR="00583887" w:rsidRPr="00233439" w:rsidRDefault="00583887" w:rsidP="00233439">
      <w:pPr>
        <w:pStyle w:val="a3"/>
        <w:tabs>
          <w:tab w:val="left" w:pos="35"/>
        </w:tabs>
        <w:spacing w:after="240" w:line="360" w:lineRule="auto"/>
        <w:ind w:left="651" w:right="142" w:hanging="6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 xml:space="preserve">מתודולוגית ההפעלה תתבסס על </w:t>
      </w:r>
      <w:proofErr w:type="spellStart"/>
      <w:r w:rsidRPr="00233439">
        <w:rPr>
          <w:rFonts w:cs="David"/>
          <w:sz w:val="24"/>
          <w:szCs w:val="24"/>
          <w:rtl/>
        </w:rPr>
        <w:t>הנגשת</w:t>
      </w:r>
      <w:proofErr w:type="spellEnd"/>
      <w:r w:rsidRPr="00233439">
        <w:rPr>
          <w:rFonts w:cs="David"/>
          <w:sz w:val="24"/>
          <w:szCs w:val="24"/>
          <w:rtl/>
        </w:rPr>
        <w:t xml:space="preserve"> כלים לצד התנסות מעשית </w:t>
      </w:r>
      <w:r w:rsidRPr="00233439">
        <w:rPr>
          <w:rFonts w:cs="David" w:hint="cs"/>
          <w:sz w:val="24"/>
          <w:szCs w:val="24"/>
          <w:rtl/>
        </w:rPr>
        <w:t xml:space="preserve"> </w:t>
      </w:r>
      <w:r w:rsidRPr="00233439">
        <w:rPr>
          <w:rFonts w:cs="David"/>
          <w:sz w:val="24"/>
          <w:szCs w:val="24"/>
          <w:rtl/>
        </w:rPr>
        <w:t>בהפיכת רעיון למוצר מבוסס טכנולוגיה ומתן זמן חופשי לאנשים יזמים להשתמש בכלים הקיימים במרכז לצד קורסים בתחומים שונים, ארוכי טווח וקצרי טווח. המרכז ייתן דגש על המעבר מרעיון לחקירה, למידה, העמקה, עשיה, הפקה, ייצור, בדיקה ופרסום תוך שימוש בכלים טכנולוגים במטרה לחשוף את האזרח לעולם טכנולוגי</w:t>
      </w:r>
      <w:r w:rsidRPr="00233439">
        <w:rPr>
          <w:rFonts w:cs="David" w:hint="cs"/>
          <w:sz w:val="24"/>
          <w:szCs w:val="24"/>
          <w:rtl/>
        </w:rPr>
        <w:t xml:space="preserve"> </w:t>
      </w:r>
      <w:r w:rsidRPr="00233439">
        <w:rPr>
          <w:rFonts w:cs="David"/>
          <w:sz w:val="24"/>
          <w:szCs w:val="24"/>
          <w:rtl/>
        </w:rPr>
        <w:t>רלוונטי בדרך מאתגרת ומתן תחושה ש"כל אחד יכול" כאשר עובדים ביחד, חושבים ביחד, לומדים ביחד ומצליחים ביחד.</w:t>
      </w:r>
    </w:p>
    <w:p w:rsidR="00583887" w:rsidRPr="00233439" w:rsidRDefault="00583887" w:rsidP="00233439">
      <w:pPr>
        <w:tabs>
          <w:tab w:val="left" w:pos="368"/>
        </w:tabs>
        <w:spacing w:after="240" w:line="360" w:lineRule="auto"/>
        <w:ind w:left="651" w:right="142" w:hanging="651"/>
        <w:jc w:val="both"/>
        <w:rPr>
          <w:rFonts w:cs="David"/>
          <w:sz w:val="24"/>
          <w:szCs w:val="24"/>
          <w:rtl/>
        </w:rPr>
      </w:pPr>
      <w:r w:rsidRPr="00233439">
        <w:rPr>
          <w:rFonts w:cs="David" w:hint="cs"/>
          <w:sz w:val="24"/>
          <w:szCs w:val="24"/>
          <w:rtl/>
        </w:rPr>
        <w:tab/>
        <w:t>ו.</w:t>
      </w:r>
      <w:r w:rsidRPr="00233439">
        <w:rPr>
          <w:rFonts w:cs="David" w:hint="cs"/>
          <w:sz w:val="24"/>
          <w:szCs w:val="24"/>
          <w:rtl/>
        </w:rPr>
        <w:tab/>
      </w:r>
      <w:r w:rsidRPr="00233439">
        <w:rPr>
          <w:rFonts w:cs="David" w:hint="cs"/>
          <w:b/>
          <w:bCs/>
          <w:sz w:val="24"/>
          <w:szCs w:val="24"/>
          <w:u w:val="single"/>
          <w:rtl/>
        </w:rPr>
        <w:t>מרכזי "ערכים בספורט"</w:t>
      </w:r>
      <w:r w:rsidRPr="00233439">
        <w:rPr>
          <w:rFonts w:cs="David" w:hint="cs"/>
          <w:sz w:val="24"/>
          <w:szCs w:val="24"/>
          <w:rtl/>
        </w:rPr>
        <w:t xml:space="preserve"> </w:t>
      </w:r>
      <w:r w:rsidRPr="00233439">
        <w:rPr>
          <w:rFonts w:cs="David" w:hint="cs"/>
          <w:b/>
          <w:bCs/>
          <w:sz w:val="24"/>
          <w:szCs w:val="24"/>
          <w:rtl/>
        </w:rPr>
        <w:t>(בסכום מקסימלי של 58 מיליון ₪)</w:t>
      </w:r>
      <w:r w:rsidRPr="00233439">
        <w:rPr>
          <w:rFonts w:cs="David" w:hint="cs"/>
          <w:sz w:val="24"/>
          <w:szCs w:val="24"/>
          <w:rtl/>
        </w:rPr>
        <w:t xml:space="preserve"> </w:t>
      </w:r>
    </w:p>
    <w:p w:rsidR="00583887" w:rsidRPr="00233439" w:rsidRDefault="00583887" w:rsidP="00233439">
      <w:pPr>
        <w:pStyle w:val="a3"/>
        <w:tabs>
          <w:tab w:val="left" w:pos="368"/>
        </w:tabs>
        <w:spacing w:after="240"/>
        <w:ind w:left="651" w:right="142" w:hanging="709"/>
        <w:jc w:val="both"/>
        <w:rPr>
          <w:rFonts w:cs="David"/>
          <w:sz w:val="24"/>
          <w:szCs w:val="24"/>
        </w:rPr>
      </w:pPr>
      <w:r w:rsidRPr="00233439">
        <w:rPr>
          <w:rFonts w:cs="David" w:hint="cs"/>
          <w:sz w:val="24"/>
          <w:szCs w:val="24"/>
          <w:rtl/>
        </w:rPr>
        <w:tab/>
      </w:r>
      <w:r w:rsidRPr="00233439">
        <w:rPr>
          <w:rFonts w:cs="David" w:hint="cs"/>
          <w:sz w:val="24"/>
          <w:szCs w:val="24"/>
          <w:rtl/>
        </w:rPr>
        <w:tab/>
        <w:t>הספורט ככלי מחנך לערכי עבודת צוות הוגנות, התמדה, סובלנות, אחריות אישית ומנהיגות.</w:t>
      </w:r>
    </w:p>
    <w:p w:rsidR="00583887" w:rsidRPr="00233439" w:rsidRDefault="00583887" w:rsidP="00233439">
      <w:pPr>
        <w:pStyle w:val="a3"/>
        <w:tabs>
          <w:tab w:val="left" w:pos="368"/>
          <w:tab w:val="left" w:pos="121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חיזוק ערכים חינוכיים, חברתיים וקהילתיים באמצעות פעילות הספורט המאורגנת בקהילה: בחוגים, טורנירים, משחקי קבוצות לרבות ביחד עם האגודות המקצועיות ופעילות ספורט עממית.</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Pr>
      </w:pPr>
      <w:r w:rsidRPr="00233439">
        <w:rPr>
          <w:rFonts w:cs="David" w:hint="cs"/>
          <w:sz w:val="24"/>
          <w:szCs w:val="24"/>
          <w:rtl/>
        </w:rPr>
        <w:tab/>
      </w:r>
      <w:r w:rsidRPr="00233439">
        <w:rPr>
          <w:rFonts w:cs="David" w:hint="cs"/>
          <w:sz w:val="24"/>
          <w:szCs w:val="24"/>
          <w:rtl/>
        </w:rPr>
        <w:tab/>
        <w:t>הפעילות תלווה את הילד גם להישגיו בבית הספר תיצור זיקה בין הפעילויות השונות ותעסוק גם בליווי אישי רגשי ומעורבות המשתתפים בקהילה.</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המטרה היא להקנות ערכים של אחווה, סובלנות, חברות, ערבות הדדית, הפחתת אלימות פיזית ומילולית ,אחריות ומנהיגות באמצעות יצירת מעגלי השפעה ערכיים - ממחלקות הספורט במתנ"סים וברשויות, דרך המאמנים, ועד השחקנים והוריהם ובאמצעות מעגלים להשפיע על כלל החברה. </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פעילות המרכזים תתבצע באמצעות סדנאות ותרגול למאמנים, סדנאות לשחקנים, הפעלת מרכז למידה ועידוד מצוינות בלמידה לספורטאים, תרומת הקבוצה לקהילה בדרכים שונות, עידוד הורים להתערבות חיובית, קיום משחקי ספורט ללא שיפוט.</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בנוסף לתוכנית האימונים הספורטיבית יועשרו פלטפורמות ספורטיביות בתוכן חינוכי-חברתי-ערכי נוסף דוגמת טיולים, תרומה לקהילה, תכניות חינוכיות, ציון אירועי שיא, טורנירים המהווים כלי למפגש בין אוכלוסיות שונות, ביטוי למשחק הוגן וכיו"ב.</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פעילות זו תבוצע רק לאחר שהמשרד יוודא כי אין כפילות בינה לבין פעילויות שמבצע משרד הספורט בנושא.</w:t>
      </w:r>
    </w:p>
    <w:p w:rsidR="00583887" w:rsidRPr="00233439" w:rsidRDefault="00583887" w:rsidP="00233439">
      <w:pPr>
        <w:pStyle w:val="a3"/>
        <w:tabs>
          <w:tab w:val="left" w:pos="368"/>
          <w:tab w:val="left" w:pos="651"/>
          <w:tab w:val="left" w:pos="1218"/>
        </w:tabs>
        <w:spacing w:after="240"/>
        <w:ind w:left="651" w:right="142" w:hanging="709"/>
        <w:jc w:val="both"/>
        <w:rPr>
          <w:rFonts w:cs="David"/>
          <w:sz w:val="24"/>
          <w:szCs w:val="24"/>
          <w:rtl/>
        </w:rPr>
      </w:pPr>
    </w:p>
    <w:p w:rsidR="00583887" w:rsidRPr="00233439" w:rsidRDefault="00583887" w:rsidP="00233439">
      <w:pPr>
        <w:pStyle w:val="a3"/>
        <w:tabs>
          <w:tab w:val="left" w:pos="368"/>
        </w:tabs>
        <w:spacing w:after="240"/>
        <w:ind w:left="651" w:right="142" w:hanging="709"/>
        <w:jc w:val="both"/>
        <w:rPr>
          <w:rFonts w:cs="David"/>
          <w:b/>
          <w:bCs/>
          <w:sz w:val="24"/>
          <w:szCs w:val="24"/>
          <w:rtl/>
        </w:rPr>
      </w:pPr>
      <w:r w:rsidRPr="00233439">
        <w:rPr>
          <w:rFonts w:cs="David" w:hint="cs"/>
          <w:sz w:val="24"/>
          <w:szCs w:val="24"/>
          <w:rtl/>
        </w:rPr>
        <w:tab/>
        <w:t xml:space="preserve">ז. </w:t>
      </w:r>
      <w:r w:rsidRPr="00233439">
        <w:rPr>
          <w:rFonts w:cs="David" w:hint="cs"/>
          <w:b/>
          <w:bCs/>
          <w:sz w:val="24"/>
          <w:szCs w:val="24"/>
          <w:rtl/>
        </w:rPr>
        <w:tab/>
      </w:r>
      <w:r w:rsidRPr="00233439">
        <w:rPr>
          <w:rFonts w:cs="David" w:hint="cs"/>
          <w:b/>
          <w:bCs/>
          <w:sz w:val="24"/>
          <w:szCs w:val="24"/>
          <w:u w:val="single"/>
          <w:rtl/>
        </w:rPr>
        <w:t>מרכזי למידה משמעותית לאורך החיים/ קהילה לומדת</w:t>
      </w:r>
      <w:r w:rsidRPr="00233439">
        <w:rPr>
          <w:rFonts w:cs="David" w:hint="cs"/>
          <w:sz w:val="24"/>
          <w:szCs w:val="24"/>
          <w:rtl/>
        </w:rPr>
        <w:t xml:space="preserve"> </w:t>
      </w:r>
      <w:r w:rsidRPr="00233439">
        <w:rPr>
          <w:rFonts w:cs="David" w:hint="cs"/>
          <w:b/>
          <w:bCs/>
          <w:sz w:val="24"/>
          <w:szCs w:val="24"/>
          <w:rtl/>
        </w:rPr>
        <w:t>(בסכום מקסימלי של 100 מיליון ₪)</w:t>
      </w:r>
    </w:p>
    <w:p w:rsidR="00583887" w:rsidRPr="00233439" w:rsidRDefault="00583887" w:rsidP="00233439">
      <w:pPr>
        <w:pStyle w:val="a3"/>
        <w:tabs>
          <w:tab w:val="left" w:pos="368"/>
          <w:tab w:val="left" w:pos="651"/>
          <w:tab w:val="left" w:pos="1218"/>
        </w:tabs>
        <w:spacing w:after="240"/>
        <w:ind w:left="-58" w:right="142"/>
        <w:jc w:val="both"/>
        <w:rPr>
          <w:rFonts w:cs="David"/>
          <w:sz w:val="24"/>
          <w:szCs w:val="24"/>
          <w:rtl/>
        </w:rPr>
      </w:pPr>
    </w:p>
    <w:p w:rsidR="00583887" w:rsidRPr="00233439" w:rsidRDefault="00583887" w:rsidP="00233439">
      <w:pPr>
        <w:pStyle w:val="a3"/>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מקום מפגש לימודי-</w:t>
      </w:r>
      <w:r w:rsidRPr="00233439">
        <w:rPr>
          <w:rFonts w:cs="David"/>
          <w:sz w:val="24"/>
          <w:szCs w:val="24"/>
          <w:rtl/>
        </w:rPr>
        <w:t xml:space="preserve">חברתי-חוויתי לכל הגילאים,  </w:t>
      </w:r>
      <w:r w:rsidRPr="00233439">
        <w:rPr>
          <w:rFonts w:cs="David" w:hint="cs"/>
          <w:sz w:val="24"/>
          <w:szCs w:val="24"/>
          <w:rtl/>
        </w:rPr>
        <w:t xml:space="preserve">נגישות של הלמידה לכל המגזרים </w:t>
      </w:r>
      <w:r w:rsidRPr="00233439">
        <w:rPr>
          <w:rFonts w:cs="David"/>
          <w:sz w:val="24"/>
          <w:szCs w:val="24"/>
          <w:rtl/>
        </w:rPr>
        <w:t xml:space="preserve">תאפשר לכל אחד להתפתח וללמוד לאורך כל החיים, ללא הדרה, לצורך פיתוח ואיכות חיים טובה, </w:t>
      </w:r>
      <w:r w:rsidRPr="00233439">
        <w:rPr>
          <w:rFonts w:cs="David" w:hint="cs"/>
          <w:sz w:val="24"/>
          <w:szCs w:val="24"/>
          <w:rtl/>
        </w:rPr>
        <w:t xml:space="preserve">הכרת שוק העבודה, </w:t>
      </w:r>
      <w:r w:rsidRPr="00233439">
        <w:rPr>
          <w:rFonts w:cs="David"/>
          <w:sz w:val="24"/>
          <w:szCs w:val="24"/>
          <w:rtl/>
        </w:rPr>
        <w:t>ובכך גם תסייע לקידום הישגי המדינה בעידן הגלובלי. הלמידה תתרחש במרכזים הקהילתיים ותהיה פתוחה ונגישה לכל המעוניין.</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 xml:space="preserve">מרכז </w:t>
      </w:r>
      <w:r w:rsidRPr="00233439">
        <w:rPr>
          <w:rFonts w:cs="David" w:hint="cs"/>
          <w:sz w:val="24"/>
          <w:szCs w:val="24"/>
          <w:rtl/>
        </w:rPr>
        <w:t>למידה</w:t>
      </w:r>
      <w:r w:rsidRPr="00233439">
        <w:rPr>
          <w:rFonts w:cs="David"/>
          <w:sz w:val="24"/>
          <w:szCs w:val="24"/>
          <w:rtl/>
        </w:rPr>
        <w:t xml:space="preserve"> מורכב משלושה צירים תחומיים: ציר פדגוגי, ציר חברתי-קהילתי וציר תכנון נתיבי חיים.</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lastRenderedPageBreak/>
        <w:tab/>
      </w:r>
      <w:r w:rsidRPr="00233439">
        <w:rPr>
          <w:rFonts w:cs="David" w:hint="cs"/>
          <w:sz w:val="24"/>
          <w:szCs w:val="24"/>
          <w:rtl/>
        </w:rPr>
        <w:tab/>
      </w:r>
      <w:r w:rsidRPr="00233439">
        <w:rPr>
          <w:rFonts w:cs="David"/>
          <w:sz w:val="24"/>
          <w:szCs w:val="24"/>
          <w:rtl/>
        </w:rPr>
        <w:t xml:space="preserve">המרכז יעבוד על הרצף הגילאי, היומי והשנתי, </w:t>
      </w:r>
      <w:r w:rsidRPr="00233439">
        <w:rPr>
          <w:rFonts w:cs="David" w:hint="cs"/>
          <w:sz w:val="24"/>
          <w:szCs w:val="24"/>
          <w:rtl/>
        </w:rPr>
        <w:t xml:space="preserve">בכל הנוגע לילדים ונוער יתקיים שיתוף פעולה </w:t>
      </w:r>
      <w:r w:rsidRPr="00233439">
        <w:rPr>
          <w:rFonts w:cs="David"/>
          <w:sz w:val="24"/>
          <w:szCs w:val="24"/>
          <w:rtl/>
        </w:rPr>
        <w:t xml:space="preserve">עם מערכת החינוך הפורמאלית ועם ההורים ומשפחות הילדים והנוער. </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המרכז יהיה נגיש לכלל האוכלוס</w:t>
      </w:r>
      <w:r w:rsidRPr="00233439">
        <w:rPr>
          <w:rFonts w:cs="David" w:hint="cs"/>
          <w:sz w:val="24"/>
          <w:szCs w:val="24"/>
          <w:rtl/>
        </w:rPr>
        <w:t>י</w:t>
      </w:r>
      <w:r w:rsidRPr="00233439">
        <w:rPr>
          <w:rFonts w:cs="David"/>
          <w:sz w:val="24"/>
          <w:szCs w:val="24"/>
          <w:rtl/>
        </w:rPr>
        <w:t>יה ויפעל בסיוע מתנדבים.</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u w:val="single"/>
          <w:rtl/>
        </w:rPr>
        <w:t>ת</w:t>
      </w:r>
      <w:r w:rsidRPr="00233439">
        <w:rPr>
          <w:rFonts w:cs="David"/>
          <w:sz w:val="24"/>
          <w:szCs w:val="24"/>
          <w:u w:val="single"/>
          <w:rtl/>
        </w:rPr>
        <w:t>כנית לימודית לתלמידים – ילדים ונוער</w:t>
      </w:r>
      <w:r w:rsidRPr="00233439">
        <w:rPr>
          <w:rFonts w:cs="David"/>
          <w:sz w:val="24"/>
          <w:szCs w:val="24"/>
          <w:rtl/>
        </w:rPr>
        <w:t xml:space="preserve">: </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התכנית כוללת לצד תחומי הדעת</w:t>
      </w:r>
      <w:r w:rsidRPr="00233439">
        <w:rPr>
          <w:rFonts w:cs="David" w:hint="cs"/>
          <w:sz w:val="24"/>
          <w:szCs w:val="24"/>
          <w:rtl/>
        </w:rPr>
        <w:t xml:space="preserve"> לרבות בתחומי טכנולוגיה, חדשנות , מחשוב ומדעים, </w:t>
      </w:r>
      <w:r w:rsidRPr="00233439">
        <w:rPr>
          <w:rFonts w:cs="David"/>
          <w:sz w:val="24"/>
          <w:szCs w:val="24"/>
          <w:rtl/>
        </w:rPr>
        <w:t xml:space="preserve"> גם</w:t>
      </w:r>
      <w:r w:rsidRPr="00233439">
        <w:rPr>
          <w:rFonts w:cs="David" w:hint="cs"/>
          <w:sz w:val="24"/>
          <w:szCs w:val="24"/>
          <w:rtl/>
        </w:rPr>
        <w:t xml:space="preserve">  </w:t>
      </w:r>
      <w:r w:rsidRPr="00233439">
        <w:rPr>
          <w:rFonts w:cs="David"/>
          <w:sz w:val="24"/>
          <w:szCs w:val="24"/>
          <w:rtl/>
        </w:rPr>
        <w:t xml:space="preserve">פעילות </w:t>
      </w:r>
      <w:proofErr w:type="spellStart"/>
      <w:r w:rsidRPr="00233439">
        <w:rPr>
          <w:rFonts w:cs="David"/>
          <w:sz w:val="24"/>
          <w:szCs w:val="24"/>
          <w:rtl/>
        </w:rPr>
        <w:t>העשרתית</w:t>
      </w:r>
      <w:proofErr w:type="spellEnd"/>
      <w:r w:rsidRPr="00233439">
        <w:rPr>
          <w:rFonts w:cs="David"/>
          <w:sz w:val="24"/>
          <w:szCs w:val="24"/>
          <w:rtl/>
        </w:rPr>
        <w:t xml:space="preserve"> וחברתית </w:t>
      </w:r>
      <w:r w:rsidRPr="00233439">
        <w:rPr>
          <w:rFonts w:cs="David" w:hint="cs"/>
          <w:sz w:val="24"/>
          <w:szCs w:val="24"/>
          <w:rtl/>
        </w:rPr>
        <w:t xml:space="preserve">ובכלל זה הבטחת "חוג לכל ילד" </w:t>
      </w:r>
      <w:r w:rsidRPr="00233439">
        <w:rPr>
          <w:rFonts w:cs="David"/>
          <w:sz w:val="24"/>
          <w:szCs w:val="24"/>
          <w:rtl/>
        </w:rPr>
        <w:t>:</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sz w:val="24"/>
          <w:szCs w:val="24"/>
          <w:rtl/>
        </w:rPr>
        <w:tab/>
      </w: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קבוצת ילדי גן לומדת לקראת המעבר לבית הספר.</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sz w:val="24"/>
          <w:szCs w:val="24"/>
          <w:rtl/>
        </w:rPr>
        <w:tab/>
      </w: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קבוצות של תלמידי בי"ס יסודי מחזקות מיומנויות יסוד בשפה ובחשבון.</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sz w:val="24"/>
          <w:szCs w:val="24"/>
          <w:rtl/>
        </w:rPr>
        <w:tab/>
      </w: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 xml:space="preserve">בחופשות הקיץ – קבוצות "מעברים" עוסקות בפעילות לימודית אינטנסיבית לקראת המעברים מבית הספר היסודי לחט"ב </w:t>
      </w:r>
      <w:proofErr w:type="spellStart"/>
      <w:r w:rsidRPr="00233439">
        <w:rPr>
          <w:rFonts w:cs="David"/>
          <w:sz w:val="24"/>
          <w:szCs w:val="24"/>
          <w:rtl/>
        </w:rPr>
        <w:t>ומהחט"ב</w:t>
      </w:r>
      <w:proofErr w:type="spellEnd"/>
      <w:r w:rsidRPr="00233439">
        <w:rPr>
          <w:rFonts w:cs="David"/>
          <w:sz w:val="24"/>
          <w:szCs w:val="24"/>
          <w:rtl/>
        </w:rPr>
        <w:t xml:space="preserve"> </w:t>
      </w:r>
      <w:proofErr w:type="spellStart"/>
      <w:r w:rsidRPr="00233439">
        <w:rPr>
          <w:rFonts w:cs="David"/>
          <w:sz w:val="24"/>
          <w:szCs w:val="24"/>
          <w:rtl/>
        </w:rPr>
        <w:t>לחט"ע</w:t>
      </w:r>
      <w:proofErr w:type="spellEnd"/>
      <w:r w:rsidRPr="00233439">
        <w:rPr>
          <w:rFonts w:cs="David" w:hint="cs"/>
          <w:sz w:val="24"/>
          <w:szCs w:val="24"/>
          <w:rtl/>
        </w:rPr>
        <w:t xml:space="preserve"> </w:t>
      </w:r>
      <w:r w:rsidRPr="00233439">
        <w:rPr>
          <w:rFonts w:cs="David"/>
          <w:sz w:val="24"/>
          <w:szCs w:val="24"/>
          <w:rtl/>
        </w:rPr>
        <w:t>–</w:t>
      </w:r>
      <w:r w:rsidRPr="00233439">
        <w:rPr>
          <w:rFonts w:cs="David" w:hint="cs"/>
          <w:sz w:val="24"/>
          <w:szCs w:val="24"/>
          <w:rtl/>
        </w:rPr>
        <w:t xml:space="preserve"> </w:t>
      </w:r>
      <w:proofErr w:type="spellStart"/>
      <w:r w:rsidRPr="00233439">
        <w:rPr>
          <w:rFonts w:cs="David" w:hint="cs"/>
          <w:sz w:val="24"/>
          <w:szCs w:val="24"/>
          <w:rtl/>
        </w:rPr>
        <w:t>תוכנית</w:t>
      </w:r>
      <w:proofErr w:type="spellEnd"/>
      <w:r w:rsidRPr="00233439">
        <w:rPr>
          <w:rFonts w:cs="David" w:hint="cs"/>
          <w:sz w:val="24"/>
          <w:szCs w:val="24"/>
          <w:rtl/>
        </w:rPr>
        <w:t xml:space="preserve"> מעברים מלווה בני נוער לקראת ותוך כדי חופשות ובשלב הקליטה במקום חדש (מהגן ליסודי, יסודי לחטיבה וכו'). התוכנית כוללת </w:t>
      </w:r>
      <w:r w:rsidRPr="00233439">
        <w:rPr>
          <w:rFonts w:cs="David"/>
          <w:sz w:val="24"/>
          <w:szCs w:val="24"/>
          <w:rtl/>
        </w:rPr>
        <w:t>–</w:t>
      </w:r>
      <w:r w:rsidRPr="00233439">
        <w:rPr>
          <w:rFonts w:cs="David" w:hint="cs"/>
          <w:sz w:val="24"/>
          <w:szCs w:val="24"/>
          <w:rtl/>
        </w:rPr>
        <w:t xml:space="preserve"> איסוף מידע מהגורם המשלח והעברתו לגוף הכולל, ליווי רגשי, קשר עם הורים, הנחיות לצוות ולתלמידים לקראת פרידה, הכנות לצוות ולתלמידים לקראת קליטה במקום חדש </w:t>
      </w:r>
      <w:r w:rsidRPr="00233439">
        <w:rPr>
          <w:rFonts w:cs="David"/>
          <w:sz w:val="24"/>
          <w:szCs w:val="24"/>
          <w:rtl/>
        </w:rPr>
        <w:t>–</w:t>
      </w:r>
      <w:r w:rsidRPr="00233439">
        <w:rPr>
          <w:rFonts w:cs="David" w:hint="cs"/>
          <w:sz w:val="24"/>
          <w:szCs w:val="24"/>
          <w:rtl/>
        </w:rPr>
        <w:t xml:space="preserve"> הקטנת מרחבי זרות, טיפול נקודתי בצרכים ובפערים שעולים מצד התלמיד, הצוות וההורים לקראת ובשלב המעבר, מוקד מידע וליווי טלפוני, קשר. </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תלמידי/</w:t>
      </w:r>
      <w:proofErr w:type="spellStart"/>
      <w:r w:rsidRPr="00233439">
        <w:rPr>
          <w:rFonts w:cs="David"/>
          <w:sz w:val="24"/>
          <w:szCs w:val="24"/>
          <w:rtl/>
        </w:rPr>
        <w:t>ות</w:t>
      </w:r>
      <w:proofErr w:type="spellEnd"/>
      <w:r w:rsidRPr="00233439">
        <w:rPr>
          <w:rFonts w:cs="David"/>
          <w:sz w:val="24"/>
          <w:szCs w:val="24"/>
          <w:rtl/>
        </w:rPr>
        <w:t xml:space="preserve"> חט"ב לומדים/</w:t>
      </w:r>
      <w:proofErr w:type="spellStart"/>
      <w:r w:rsidRPr="00233439">
        <w:rPr>
          <w:rFonts w:cs="David"/>
          <w:sz w:val="24"/>
          <w:szCs w:val="24"/>
          <w:rtl/>
        </w:rPr>
        <w:t>ות</w:t>
      </w:r>
      <w:proofErr w:type="spellEnd"/>
      <w:r w:rsidRPr="00233439">
        <w:rPr>
          <w:rFonts w:cs="David"/>
          <w:sz w:val="24"/>
          <w:szCs w:val="24"/>
          <w:rtl/>
        </w:rPr>
        <w:t xml:space="preserve"> לקראת עליית הקבצה או מיצוב גבוה יותר לקראת המעבר </w:t>
      </w:r>
      <w:proofErr w:type="spellStart"/>
      <w:r w:rsidRPr="00233439">
        <w:rPr>
          <w:rFonts w:cs="David"/>
          <w:sz w:val="24"/>
          <w:szCs w:val="24"/>
          <w:rtl/>
        </w:rPr>
        <w:t>לחט"ע</w:t>
      </w:r>
      <w:proofErr w:type="spellEnd"/>
      <w:r w:rsidRPr="00233439">
        <w:rPr>
          <w:rFonts w:cs="David"/>
          <w:sz w:val="24"/>
          <w:szCs w:val="24"/>
          <w:rtl/>
        </w:rPr>
        <w:t>. במקצועות עתירי שפה, מתמטיקה, אנגלית ומדעים.</w:t>
      </w:r>
    </w:p>
    <w:p w:rsidR="00364AA7" w:rsidRDefault="00583887" w:rsidP="00364AA7">
      <w:pPr>
        <w:tabs>
          <w:tab w:val="left" w:pos="368"/>
        </w:tabs>
        <w:spacing w:after="240"/>
        <w:ind w:left="720" w:right="142" w:hanging="709"/>
        <w:jc w:val="both"/>
        <w:rPr>
          <w:rFonts w:cs="David"/>
          <w:sz w:val="24"/>
          <w:szCs w:val="24"/>
          <w:rtl/>
        </w:rPr>
      </w:pPr>
      <w:r w:rsidRPr="00233439">
        <w:rPr>
          <w:rFonts w:cs="David"/>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 xml:space="preserve">תלמידי </w:t>
      </w:r>
      <w:proofErr w:type="spellStart"/>
      <w:r w:rsidRPr="00233439">
        <w:rPr>
          <w:rFonts w:cs="David"/>
          <w:sz w:val="24"/>
          <w:szCs w:val="24"/>
          <w:rtl/>
        </w:rPr>
        <w:t>חט"ע</w:t>
      </w:r>
      <w:proofErr w:type="spellEnd"/>
      <w:r w:rsidRPr="00233439">
        <w:rPr>
          <w:rFonts w:cs="David"/>
          <w:sz w:val="24"/>
          <w:szCs w:val="24"/>
          <w:rtl/>
        </w:rPr>
        <w:t xml:space="preserve"> מתכוננים לבחינות הבגרות במקצועות השונים וביחידות השונות.</w:t>
      </w:r>
    </w:p>
    <w:p w:rsidR="00583887" w:rsidRPr="00233439" w:rsidRDefault="00583887" w:rsidP="00364AA7">
      <w:pPr>
        <w:tabs>
          <w:tab w:val="left" w:pos="368"/>
        </w:tabs>
        <w:spacing w:after="240"/>
        <w:ind w:left="720"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תלמידי/</w:t>
      </w:r>
      <w:proofErr w:type="spellStart"/>
      <w:r w:rsidRPr="00233439">
        <w:rPr>
          <w:rFonts w:cs="David"/>
          <w:sz w:val="24"/>
          <w:szCs w:val="24"/>
          <w:rtl/>
        </w:rPr>
        <w:t>ות</w:t>
      </w:r>
      <w:proofErr w:type="spellEnd"/>
      <w:r w:rsidRPr="00233439">
        <w:rPr>
          <w:rFonts w:cs="David"/>
          <w:sz w:val="24"/>
          <w:szCs w:val="24"/>
          <w:rtl/>
        </w:rPr>
        <w:t xml:space="preserve"> חט"ב </w:t>
      </w:r>
      <w:proofErr w:type="spellStart"/>
      <w:r w:rsidRPr="00233439">
        <w:rPr>
          <w:rFonts w:cs="David"/>
          <w:sz w:val="24"/>
          <w:szCs w:val="24"/>
          <w:rtl/>
        </w:rPr>
        <w:t>וחט"ע</w:t>
      </w:r>
      <w:proofErr w:type="spellEnd"/>
      <w:r w:rsidRPr="00233439">
        <w:rPr>
          <w:rFonts w:cs="David"/>
          <w:sz w:val="24"/>
          <w:szCs w:val="24"/>
          <w:rtl/>
        </w:rPr>
        <w:t xml:space="preserve"> לומדים/</w:t>
      </w:r>
      <w:proofErr w:type="spellStart"/>
      <w:r w:rsidRPr="00233439">
        <w:rPr>
          <w:rFonts w:cs="David"/>
          <w:sz w:val="24"/>
          <w:szCs w:val="24"/>
          <w:rtl/>
        </w:rPr>
        <w:t>ות</w:t>
      </w:r>
      <w:proofErr w:type="spellEnd"/>
      <w:r w:rsidRPr="00233439">
        <w:rPr>
          <w:rFonts w:cs="David"/>
          <w:sz w:val="24"/>
          <w:szCs w:val="24"/>
          <w:rtl/>
        </w:rPr>
        <w:t xml:space="preserve"> בקורס "נתיבים" – הכנה לחיים בוגרים</w:t>
      </w:r>
      <w:r w:rsidRPr="00233439">
        <w:rPr>
          <w:rFonts w:cs="David" w:hint="cs"/>
          <w:sz w:val="24"/>
          <w:szCs w:val="24"/>
          <w:rtl/>
        </w:rPr>
        <w:t xml:space="preserve">  </w:t>
      </w:r>
      <w:r w:rsidR="00364AA7">
        <w:rPr>
          <w:rFonts w:cs="David" w:hint="cs"/>
          <w:sz w:val="24"/>
          <w:szCs w:val="24"/>
          <w:rtl/>
        </w:rPr>
        <w:tab/>
        <w:t xml:space="preserve">- </w:t>
      </w:r>
      <w:r w:rsidRPr="00233439">
        <w:rPr>
          <w:rFonts w:cs="David" w:hint="cs"/>
          <w:sz w:val="24"/>
          <w:szCs w:val="24"/>
          <w:rtl/>
        </w:rPr>
        <w:t>רכישת מיומנויות חיים: הכנה לעולם העבודה, הכנה לניהול חיים כלכלים (חינוך פיננסי), הכנה לבחירת מקצוע לעתיד, הכנה להתמודדות עם קונפליקטים משמעותיים שעולים בחיי מבוגרים, הכנה ליצירת סדרי עדיפויות בחיים.</w:t>
      </w:r>
      <w:r w:rsidRPr="00233439">
        <w:rPr>
          <w:rFonts w:cs="David"/>
          <w:sz w:val="24"/>
          <w:szCs w:val="24"/>
          <w:rtl/>
        </w:rPr>
        <w:tab/>
      </w: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תלמידי כל השכבות לומדים ומתרגלים אסטרטגיות למידה וכישורי חיים.</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r>
      <w:r w:rsidRPr="00233439">
        <w:rPr>
          <w:rFonts w:cs="David"/>
          <w:sz w:val="24"/>
          <w:szCs w:val="24"/>
          <w:u w:val="single"/>
          <w:rtl/>
        </w:rPr>
        <w:t>תכנית לימודית למבוגרים</w:t>
      </w:r>
      <w:r w:rsidRPr="00233439">
        <w:rPr>
          <w:rFonts w:cs="David"/>
          <w:sz w:val="24"/>
          <w:szCs w:val="24"/>
          <w:rtl/>
        </w:rPr>
        <w:t xml:space="preserve">: </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מבוגרים/</w:t>
      </w:r>
      <w:proofErr w:type="spellStart"/>
      <w:r w:rsidRPr="00233439">
        <w:rPr>
          <w:rFonts w:cs="David"/>
          <w:sz w:val="24"/>
          <w:szCs w:val="24"/>
          <w:rtl/>
        </w:rPr>
        <w:t>ות</w:t>
      </w:r>
      <w:proofErr w:type="spellEnd"/>
      <w:r w:rsidRPr="00233439">
        <w:rPr>
          <w:rFonts w:cs="David"/>
          <w:sz w:val="24"/>
          <w:szCs w:val="24"/>
          <w:rtl/>
        </w:rPr>
        <w:t xml:space="preserve"> וצעירים/</w:t>
      </w:r>
      <w:proofErr w:type="spellStart"/>
      <w:r w:rsidRPr="00233439">
        <w:rPr>
          <w:rFonts w:cs="David"/>
          <w:sz w:val="24"/>
          <w:szCs w:val="24"/>
          <w:rtl/>
        </w:rPr>
        <w:t>ות</w:t>
      </w:r>
      <w:proofErr w:type="spellEnd"/>
      <w:r w:rsidRPr="00233439">
        <w:rPr>
          <w:rFonts w:cs="David"/>
          <w:sz w:val="24"/>
          <w:szCs w:val="24"/>
          <w:rtl/>
        </w:rPr>
        <w:t xml:space="preserve"> משתתפים/</w:t>
      </w:r>
      <w:proofErr w:type="spellStart"/>
      <w:r w:rsidRPr="00233439">
        <w:rPr>
          <w:rFonts w:cs="David"/>
          <w:sz w:val="24"/>
          <w:szCs w:val="24"/>
          <w:rtl/>
        </w:rPr>
        <w:t>ות</w:t>
      </w:r>
      <w:proofErr w:type="spellEnd"/>
      <w:r w:rsidRPr="00233439">
        <w:rPr>
          <w:rFonts w:cs="David"/>
          <w:sz w:val="24"/>
          <w:szCs w:val="24"/>
          <w:rtl/>
        </w:rPr>
        <w:t xml:space="preserve"> בקורסי הכשרה מקצועית.</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 </w:t>
      </w:r>
      <w:r w:rsidRPr="00233439">
        <w:rPr>
          <w:rFonts w:cs="David"/>
          <w:sz w:val="24"/>
          <w:szCs w:val="24"/>
          <w:rtl/>
        </w:rPr>
        <w:t>צעירים/</w:t>
      </w:r>
      <w:proofErr w:type="spellStart"/>
      <w:r w:rsidRPr="00233439">
        <w:rPr>
          <w:rFonts w:cs="David"/>
          <w:sz w:val="24"/>
          <w:szCs w:val="24"/>
          <w:rtl/>
        </w:rPr>
        <w:t>ות</w:t>
      </w:r>
      <w:proofErr w:type="spellEnd"/>
      <w:r w:rsidRPr="00233439">
        <w:rPr>
          <w:rFonts w:cs="David"/>
          <w:sz w:val="24"/>
          <w:szCs w:val="24"/>
          <w:rtl/>
        </w:rPr>
        <w:t xml:space="preserve"> ומבוגרים/</w:t>
      </w:r>
      <w:proofErr w:type="spellStart"/>
      <w:r w:rsidRPr="00233439">
        <w:rPr>
          <w:rFonts w:cs="David"/>
          <w:sz w:val="24"/>
          <w:szCs w:val="24"/>
          <w:rtl/>
        </w:rPr>
        <w:t>ות</w:t>
      </w:r>
      <w:proofErr w:type="spellEnd"/>
      <w:r w:rsidRPr="00233439">
        <w:rPr>
          <w:rFonts w:cs="David"/>
          <w:sz w:val="24"/>
          <w:szCs w:val="24"/>
          <w:rtl/>
        </w:rPr>
        <w:t xml:space="preserve"> משלימים השכלה במסלולים שונים: מהשכלת יסוד ועד </w:t>
      </w:r>
      <w:proofErr w:type="spellStart"/>
      <w:r w:rsidRPr="00233439">
        <w:rPr>
          <w:rFonts w:cs="David"/>
          <w:sz w:val="24"/>
          <w:szCs w:val="24"/>
          <w:rtl/>
        </w:rPr>
        <w:t>תג"ת</w:t>
      </w:r>
      <w:proofErr w:type="spellEnd"/>
      <w:r w:rsidRPr="00233439">
        <w:rPr>
          <w:rFonts w:cs="David"/>
          <w:sz w:val="24"/>
          <w:szCs w:val="24"/>
          <w:rtl/>
        </w:rPr>
        <w:t>.</w:t>
      </w:r>
    </w:p>
    <w:p w:rsidR="00583887" w:rsidRPr="00233439" w:rsidRDefault="00583887" w:rsidP="00233439">
      <w:pPr>
        <w:tabs>
          <w:tab w:val="left" w:pos="368"/>
        </w:tabs>
        <w:spacing w:after="240"/>
        <w:ind w:left="720" w:right="142" w:hanging="709"/>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sz w:val="24"/>
          <w:szCs w:val="24"/>
          <w:rtl/>
        </w:rPr>
        <w:t>בני כל הגילים משתתפים בקורסי העשרה בתחומי</w:t>
      </w:r>
      <w:r w:rsidRPr="00233439">
        <w:rPr>
          <w:rFonts w:cs="David" w:hint="cs"/>
          <w:sz w:val="24"/>
          <w:szCs w:val="24"/>
          <w:rtl/>
        </w:rPr>
        <w:t>ם הרלוונטיים למיומנויות בסיסיות הנדרשות לשילוב בשוק העבודה. לדוגמא- תחומים מקצועיים שבאמצעותם יש פיתוח ידע ויכולות והרחבת תחומי עניין שמקדמים עיסוקים של מבוגרים כגון - מיומנויות מחשב, קורסי מבוא בתחומים שונים, טכנולוגיה עדכנית וכיו"ב.</w:t>
      </w:r>
    </w:p>
    <w:p w:rsidR="00583887" w:rsidRPr="00233439" w:rsidRDefault="00583887" w:rsidP="00233439">
      <w:pPr>
        <w:tabs>
          <w:tab w:val="left" w:pos="368"/>
          <w:tab w:val="left" w:pos="793"/>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 פעילות זו תבוצע ביישובים באשכולות </w:t>
      </w:r>
      <w:proofErr w:type="spellStart"/>
      <w:r w:rsidRPr="00233439">
        <w:rPr>
          <w:rFonts w:cs="David" w:hint="cs"/>
          <w:sz w:val="24"/>
          <w:szCs w:val="24"/>
          <w:rtl/>
        </w:rPr>
        <w:t>למ"ס</w:t>
      </w:r>
      <w:proofErr w:type="spellEnd"/>
      <w:r w:rsidRPr="00233439">
        <w:rPr>
          <w:rFonts w:cs="David" w:hint="cs"/>
          <w:sz w:val="24"/>
          <w:szCs w:val="24"/>
          <w:rtl/>
        </w:rPr>
        <w:t xml:space="preserve"> 1-5.</w:t>
      </w:r>
    </w:p>
    <w:p w:rsidR="00583887" w:rsidRPr="00233439" w:rsidRDefault="00583887" w:rsidP="00233439">
      <w:pPr>
        <w:spacing w:line="360" w:lineRule="auto"/>
        <w:ind w:left="-58" w:right="142"/>
        <w:jc w:val="both"/>
        <w:rPr>
          <w:rFonts w:cs="David"/>
          <w:sz w:val="24"/>
          <w:szCs w:val="24"/>
          <w:rtl/>
        </w:rPr>
      </w:pPr>
    </w:p>
    <w:p w:rsidR="00583887" w:rsidRPr="00233439" w:rsidRDefault="00583887" w:rsidP="00233439">
      <w:pPr>
        <w:tabs>
          <w:tab w:val="left" w:pos="368"/>
        </w:tabs>
        <w:spacing w:line="360" w:lineRule="auto"/>
        <w:ind w:left="651" w:right="142" w:hanging="709"/>
        <w:jc w:val="both"/>
        <w:rPr>
          <w:rFonts w:cs="David"/>
          <w:b/>
          <w:bCs/>
          <w:sz w:val="24"/>
          <w:szCs w:val="24"/>
          <w:rtl/>
        </w:rPr>
      </w:pPr>
      <w:r w:rsidRPr="00233439">
        <w:rPr>
          <w:rFonts w:cs="David" w:hint="cs"/>
          <w:sz w:val="24"/>
          <w:szCs w:val="24"/>
          <w:rtl/>
        </w:rPr>
        <w:tab/>
        <w:t xml:space="preserve">ח. </w:t>
      </w:r>
      <w:r w:rsidRPr="00233439">
        <w:rPr>
          <w:rFonts w:cs="David" w:hint="cs"/>
          <w:b/>
          <w:bCs/>
          <w:sz w:val="24"/>
          <w:szCs w:val="24"/>
          <w:u w:val="single"/>
          <w:rtl/>
        </w:rPr>
        <w:t xml:space="preserve">שילוב והשתלבות </w:t>
      </w:r>
      <w:r w:rsidRPr="00233439">
        <w:rPr>
          <w:rFonts w:cs="David"/>
          <w:b/>
          <w:bCs/>
          <w:sz w:val="24"/>
          <w:szCs w:val="24"/>
          <w:u w:val="single"/>
          <w:rtl/>
        </w:rPr>
        <w:t xml:space="preserve"> ילדים בני נוער ומבוגרים עם מוגבלות בפעילויות </w:t>
      </w:r>
      <w:r w:rsidRPr="00233439">
        <w:rPr>
          <w:rFonts w:cs="David" w:hint="cs"/>
          <w:b/>
          <w:bCs/>
          <w:sz w:val="24"/>
          <w:szCs w:val="24"/>
          <w:u w:val="single"/>
          <w:rtl/>
        </w:rPr>
        <w:t xml:space="preserve">פנאי, חברה וקהילה של </w:t>
      </w:r>
      <w:r w:rsidRPr="00233439">
        <w:rPr>
          <w:rFonts w:cs="David"/>
          <w:b/>
          <w:bCs/>
          <w:sz w:val="24"/>
          <w:szCs w:val="24"/>
          <w:u w:val="single"/>
          <w:rtl/>
        </w:rPr>
        <w:t>המרכזים הקהילתיים</w:t>
      </w:r>
      <w:r w:rsidRPr="00233439">
        <w:rPr>
          <w:rFonts w:cs="David" w:hint="cs"/>
          <w:b/>
          <w:bCs/>
          <w:sz w:val="24"/>
          <w:szCs w:val="24"/>
          <w:rtl/>
        </w:rPr>
        <w:t xml:space="preserve"> (בסכום מקסימלי של 135 מיליון ₪)</w:t>
      </w:r>
    </w:p>
    <w:p w:rsidR="00583887" w:rsidRPr="00233439" w:rsidRDefault="00583887" w:rsidP="00233439">
      <w:pPr>
        <w:pStyle w:val="a3"/>
        <w:ind w:left="651" w:right="142" w:hanging="709"/>
        <w:jc w:val="both"/>
        <w:rPr>
          <w:rFonts w:cs="David"/>
          <w:sz w:val="24"/>
          <w:szCs w:val="24"/>
          <w:u w:val="single"/>
          <w:rtl/>
        </w:rPr>
      </w:pPr>
      <w:r w:rsidRPr="00233439">
        <w:rPr>
          <w:rFonts w:cs="David" w:hint="cs"/>
          <w:sz w:val="24"/>
          <w:szCs w:val="24"/>
          <w:rtl/>
        </w:rPr>
        <w:lastRenderedPageBreak/>
        <w:tab/>
      </w:r>
      <w:r w:rsidRPr="00233439">
        <w:rPr>
          <w:rFonts w:cs="David"/>
          <w:sz w:val="24"/>
          <w:szCs w:val="24"/>
          <w:rtl/>
        </w:rPr>
        <w:t>מתן פעילויות ההעשרה והפנאי במסגרת המרכזים הקהילתיים היא בעצם חלק מהמהלך הטבעי של התנהלות כל מרכז קהילתי</w:t>
      </w:r>
      <w:r w:rsidRPr="00233439">
        <w:rPr>
          <w:rFonts w:cs="David" w:hint="cs"/>
          <w:sz w:val="24"/>
          <w:szCs w:val="24"/>
          <w:rtl/>
        </w:rPr>
        <w:t>.</w:t>
      </w:r>
      <w:r w:rsidRPr="00233439">
        <w:rPr>
          <w:rFonts w:cs="David"/>
          <w:sz w:val="24"/>
          <w:szCs w:val="24"/>
          <w:rtl/>
        </w:rPr>
        <w:t xml:space="preserve"> באופן זה היא מייעלת את הפעילות ובעיקר- מונעת את תיוג המשתתפים כחריגים, </w:t>
      </w:r>
      <w:r w:rsidRPr="00233439">
        <w:rPr>
          <w:rFonts w:cs="David" w:hint="cs"/>
          <w:sz w:val="24"/>
          <w:szCs w:val="24"/>
          <w:rtl/>
        </w:rPr>
        <w:t>בשים לב</w:t>
      </w:r>
      <w:r w:rsidRPr="00233439">
        <w:rPr>
          <w:rFonts w:cs="David"/>
          <w:sz w:val="24"/>
          <w:szCs w:val="24"/>
          <w:rtl/>
        </w:rPr>
        <w:t xml:space="preserve"> שהפעילות מתקיימת במתקן המשרת את כלל האוכלוסייה</w:t>
      </w:r>
      <w:r w:rsidRPr="00233439">
        <w:rPr>
          <w:rFonts w:cs="David" w:hint="cs"/>
          <w:sz w:val="24"/>
          <w:szCs w:val="24"/>
          <w:rtl/>
        </w:rPr>
        <w:t xml:space="preserve"> ולא מתקן ייעודי מבודל</w:t>
      </w:r>
      <w:r w:rsidRPr="00233439">
        <w:rPr>
          <w:rFonts w:cs="David"/>
          <w:sz w:val="24"/>
          <w:szCs w:val="24"/>
          <w:rtl/>
        </w:rPr>
        <w:t>.</w:t>
      </w:r>
    </w:p>
    <w:p w:rsidR="00583887" w:rsidRPr="00233439" w:rsidRDefault="00583887" w:rsidP="00233439">
      <w:pPr>
        <w:spacing w:line="360" w:lineRule="auto"/>
        <w:ind w:left="651" w:right="142" w:hanging="709"/>
        <w:jc w:val="both"/>
        <w:rPr>
          <w:rFonts w:cs="David"/>
          <w:b/>
          <w:bCs/>
          <w:sz w:val="24"/>
          <w:szCs w:val="24"/>
          <w:u w:val="single"/>
          <w:rtl/>
        </w:rPr>
      </w:pPr>
    </w:p>
    <w:p w:rsidR="00583887" w:rsidRPr="00233439" w:rsidRDefault="00583887" w:rsidP="00233439">
      <w:pPr>
        <w:spacing w:after="0" w:line="360" w:lineRule="auto"/>
        <w:ind w:left="651" w:right="142"/>
        <w:jc w:val="both"/>
        <w:rPr>
          <w:rFonts w:cs="David"/>
          <w:sz w:val="24"/>
          <w:szCs w:val="24"/>
          <w:lang w:eastAsia="he-IL"/>
        </w:rPr>
      </w:pPr>
      <w:r w:rsidRPr="00233439">
        <w:rPr>
          <w:rFonts w:cs="David" w:hint="cs"/>
          <w:b/>
          <w:bCs/>
          <w:sz w:val="24"/>
          <w:szCs w:val="24"/>
          <w:u w:val="single"/>
          <w:rtl/>
          <w:lang w:eastAsia="he-IL"/>
        </w:rPr>
        <w:t>(1) תכנית פנאי לבעלי מוגבלויות</w:t>
      </w:r>
      <w:r w:rsidRPr="00233439">
        <w:rPr>
          <w:rFonts w:cs="David" w:hint="cs"/>
          <w:sz w:val="24"/>
          <w:szCs w:val="24"/>
          <w:rtl/>
          <w:lang w:eastAsia="he-IL"/>
        </w:rPr>
        <w:t xml:space="preserve">: תכניות בנושאים ובתחומים שונים ומגוונים המופעלות ע"י המתנ"סים ובמסגרתם אל מול כלל ציבור בעלי המוגבלויות בארץ. אוכלוסיית היעד  הינה אנשים מכל רצף הגיל עם מוגבלויות אשר הוכרו ע"י ביטוח לאומי ב 20% נכות ומעלה. </w:t>
      </w:r>
    </w:p>
    <w:p w:rsidR="00583887" w:rsidRPr="00233439" w:rsidRDefault="00583887" w:rsidP="00233439">
      <w:pPr>
        <w:spacing w:line="360" w:lineRule="auto"/>
        <w:ind w:left="651" w:right="142" w:hanging="709"/>
        <w:jc w:val="both"/>
        <w:rPr>
          <w:rFonts w:cs="David"/>
          <w:sz w:val="24"/>
          <w:szCs w:val="24"/>
          <w:rtl/>
          <w:lang w:eastAsia="he-IL"/>
        </w:rPr>
      </w:pPr>
      <w:r w:rsidRPr="00233439">
        <w:rPr>
          <w:rFonts w:cs="David" w:hint="cs"/>
          <w:sz w:val="24"/>
          <w:szCs w:val="24"/>
          <w:rtl/>
          <w:lang w:eastAsia="he-IL"/>
        </w:rPr>
        <w:t xml:space="preserve">       </w:t>
      </w:r>
      <w:r w:rsidRPr="00233439">
        <w:rPr>
          <w:rFonts w:cs="David" w:hint="cs"/>
          <w:sz w:val="24"/>
          <w:szCs w:val="24"/>
          <w:rtl/>
          <w:lang w:eastAsia="he-IL"/>
        </w:rPr>
        <w:tab/>
        <w:t xml:space="preserve">מדובר על קבוצות עיוורים, חרשים, אנשים </w:t>
      </w:r>
      <w:proofErr w:type="spellStart"/>
      <w:r w:rsidRPr="00233439">
        <w:rPr>
          <w:rFonts w:cs="David" w:hint="cs"/>
          <w:sz w:val="24"/>
          <w:szCs w:val="24"/>
          <w:rtl/>
          <w:lang w:eastAsia="he-IL"/>
        </w:rPr>
        <w:t>רתוקי</w:t>
      </w:r>
      <w:proofErr w:type="spellEnd"/>
      <w:r w:rsidRPr="00233439">
        <w:rPr>
          <w:rFonts w:cs="David" w:hint="cs"/>
          <w:sz w:val="24"/>
          <w:szCs w:val="24"/>
          <w:rtl/>
          <w:lang w:eastAsia="he-IL"/>
        </w:rPr>
        <w:t xml:space="preserve"> כסאות גלגלים, אנשים עם פיגור, פגועי נפש, אוטיזם קל ודיסלקציה.</w:t>
      </w:r>
    </w:p>
    <w:p w:rsidR="00583887" w:rsidRPr="00233439" w:rsidRDefault="00583887" w:rsidP="00233439">
      <w:pPr>
        <w:spacing w:line="360" w:lineRule="auto"/>
        <w:ind w:left="651" w:right="142" w:hanging="709"/>
        <w:jc w:val="both"/>
        <w:rPr>
          <w:rFonts w:cs="David"/>
          <w:sz w:val="24"/>
          <w:szCs w:val="24"/>
          <w:rtl/>
          <w:lang w:eastAsia="he-IL"/>
        </w:rPr>
      </w:pPr>
      <w:r w:rsidRPr="00233439">
        <w:rPr>
          <w:rFonts w:cs="David" w:hint="cs"/>
          <w:sz w:val="24"/>
          <w:szCs w:val="24"/>
          <w:rtl/>
          <w:lang w:eastAsia="he-IL"/>
        </w:rPr>
        <w:t xml:space="preserve">       </w:t>
      </w:r>
      <w:r w:rsidRPr="00233439">
        <w:rPr>
          <w:rFonts w:cs="David" w:hint="cs"/>
          <w:sz w:val="24"/>
          <w:szCs w:val="24"/>
          <w:rtl/>
          <w:lang w:eastAsia="he-IL"/>
        </w:rPr>
        <w:tab/>
        <w:t>קבוצות אלו פועלות במתנ"סים ברחבי הארץ  תוך שימת דגש על שילוב אוכלוסיית בעלי המוגבלויות בפעילות משותפת עם ובתוך הקהילה ובדרך זו להשיג מטרה כפולה -  שיפור איכות החיים של אנשים עם מוגבלות באמצעות הענקת תחושת השתייכות ומעורבות ושינוי עמדות בקהילה כלפי אוכלוסייה זו.</w:t>
      </w:r>
    </w:p>
    <w:p w:rsidR="00583887" w:rsidRPr="00233439" w:rsidRDefault="00583887" w:rsidP="00233439">
      <w:pPr>
        <w:spacing w:line="360" w:lineRule="auto"/>
        <w:ind w:left="651" w:right="142" w:hanging="709"/>
        <w:jc w:val="both"/>
        <w:rPr>
          <w:rFonts w:cs="David"/>
          <w:sz w:val="24"/>
          <w:szCs w:val="24"/>
          <w:rtl/>
          <w:lang w:eastAsia="he-IL"/>
        </w:rPr>
      </w:pPr>
      <w:r w:rsidRPr="00233439">
        <w:rPr>
          <w:rFonts w:cs="David" w:hint="cs"/>
          <w:sz w:val="24"/>
          <w:szCs w:val="24"/>
          <w:rtl/>
          <w:lang w:eastAsia="he-IL"/>
        </w:rPr>
        <w:t xml:space="preserve">       </w:t>
      </w:r>
      <w:r w:rsidRPr="00233439">
        <w:rPr>
          <w:rFonts w:cs="David" w:hint="cs"/>
          <w:sz w:val="24"/>
          <w:szCs w:val="24"/>
          <w:rtl/>
          <w:lang w:eastAsia="he-IL"/>
        </w:rPr>
        <w:tab/>
        <w:t xml:space="preserve">הקבוצות מונחות על ידי עובדי מתנ"סים בעלי הכשרה מתאימה תחת פיקוחם המקצועי של מנחים מטעם החברה ופיקוח ארגוני של מנהלי המתנ"סים – עובדי החברה. </w:t>
      </w:r>
    </w:p>
    <w:p w:rsidR="00583887" w:rsidRPr="00233439" w:rsidRDefault="00583887" w:rsidP="00233439">
      <w:pPr>
        <w:spacing w:line="360" w:lineRule="auto"/>
        <w:ind w:left="651" w:right="142" w:hanging="709"/>
        <w:jc w:val="both"/>
        <w:rPr>
          <w:rFonts w:cs="David"/>
          <w:sz w:val="24"/>
          <w:szCs w:val="24"/>
          <w:rtl/>
          <w:lang w:eastAsia="he-IL"/>
        </w:rPr>
      </w:pPr>
      <w:r w:rsidRPr="00233439">
        <w:rPr>
          <w:rFonts w:cs="David" w:hint="cs"/>
          <w:sz w:val="24"/>
          <w:szCs w:val="24"/>
          <w:rtl/>
          <w:lang w:eastAsia="he-IL"/>
        </w:rPr>
        <w:t xml:space="preserve">         </w:t>
      </w:r>
      <w:r w:rsidRPr="00233439">
        <w:rPr>
          <w:rFonts w:cs="David" w:hint="cs"/>
          <w:sz w:val="24"/>
          <w:szCs w:val="24"/>
          <w:rtl/>
          <w:lang w:eastAsia="he-IL"/>
        </w:rPr>
        <w:tab/>
        <w:t xml:space="preserve">החברה אינה מכוונת את פעילותה למוגבלות ספציפית ומאפשרת לאנשים עם כל סוגי המוגבלויות לפעול בתוכה, ובתוכניות מסוימות אף לפעול ביחד כקבוצה. </w:t>
      </w:r>
    </w:p>
    <w:p w:rsidR="00583887" w:rsidRPr="00233439" w:rsidRDefault="00583887" w:rsidP="00233439">
      <w:pPr>
        <w:spacing w:line="360" w:lineRule="auto"/>
        <w:ind w:left="651" w:right="142" w:hanging="709"/>
        <w:jc w:val="both"/>
        <w:rPr>
          <w:rFonts w:cs="David"/>
          <w:sz w:val="24"/>
          <w:szCs w:val="24"/>
          <w:rtl/>
          <w:lang w:eastAsia="he-IL"/>
        </w:rPr>
      </w:pPr>
      <w:r w:rsidRPr="00233439">
        <w:rPr>
          <w:rFonts w:cs="David" w:hint="cs"/>
          <w:sz w:val="24"/>
          <w:szCs w:val="24"/>
          <w:rtl/>
          <w:lang w:eastAsia="he-IL"/>
        </w:rPr>
        <w:t xml:space="preserve">       </w:t>
      </w:r>
      <w:r w:rsidRPr="00233439">
        <w:rPr>
          <w:rFonts w:cs="David" w:hint="cs"/>
          <w:sz w:val="24"/>
          <w:szCs w:val="24"/>
          <w:rtl/>
          <w:lang w:eastAsia="he-IL"/>
        </w:rPr>
        <w:tab/>
        <w:t xml:space="preserve">השתלבות של אנשים עם מוגבלות במתנ"ס מגדילה ומחזקת את החוסן הקהילתי כאשר האדם עם המוגבלות מפתח שייכות וחבריו לפעילות מגלים זהות והזדהות מולו, חיזוק הסולידריות והעצמת בעל המוגבלות. </w:t>
      </w:r>
    </w:p>
    <w:p w:rsidR="00583887" w:rsidRPr="00233439" w:rsidRDefault="00583887" w:rsidP="00233439">
      <w:pPr>
        <w:tabs>
          <w:tab w:val="left" w:pos="368"/>
          <w:tab w:val="left" w:pos="1218"/>
          <w:tab w:val="left" w:pos="3770"/>
        </w:tabs>
        <w:spacing w:after="240" w:line="360" w:lineRule="auto"/>
        <w:ind w:left="651" w:right="142"/>
        <w:jc w:val="both"/>
        <w:rPr>
          <w:rFonts w:cs="David"/>
          <w:sz w:val="24"/>
          <w:szCs w:val="24"/>
        </w:rPr>
      </w:pPr>
      <w:r w:rsidRPr="00233439">
        <w:rPr>
          <w:rFonts w:cs="David" w:hint="cs"/>
          <w:b/>
          <w:bCs/>
          <w:sz w:val="24"/>
          <w:szCs w:val="24"/>
          <w:u w:val="single"/>
          <w:rtl/>
        </w:rPr>
        <w:t>(2) פעילות חופשות לתלמידי החינוך המיוחד ופעילויות</w:t>
      </w:r>
      <w:r w:rsidRPr="00233439">
        <w:rPr>
          <w:rFonts w:cs="David" w:hint="cs"/>
          <w:b/>
          <w:bCs/>
          <w:sz w:val="24"/>
          <w:szCs w:val="24"/>
          <w:u w:val="single"/>
          <w:rtl/>
          <w:lang w:eastAsia="he-IL"/>
        </w:rPr>
        <w:t xml:space="preserve"> רצף </w:t>
      </w:r>
      <w:r w:rsidRPr="00233439">
        <w:rPr>
          <w:rFonts w:cs="David"/>
          <w:b/>
          <w:bCs/>
          <w:sz w:val="24"/>
          <w:szCs w:val="24"/>
          <w:u w:val="single"/>
          <w:rtl/>
          <w:lang w:eastAsia="he-IL"/>
        </w:rPr>
        <w:t>–</w:t>
      </w:r>
      <w:r w:rsidRPr="00233439">
        <w:rPr>
          <w:rFonts w:cs="David" w:hint="cs"/>
          <w:sz w:val="24"/>
          <w:szCs w:val="24"/>
          <w:rtl/>
          <w:lang w:eastAsia="he-IL"/>
        </w:rPr>
        <w:t xml:space="preserve"> פעילויות העשרת ילדי החינוך המיוחד בתקופת חופשות ובין חופשות בקהילה. הפעילות מיועדת לגילאי שלוש עד 21 ומאפשרת לתלמיד לתפקד בסביבה רגילה בחברת בני גילו, </w:t>
      </w:r>
      <w:r w:rsidRPr="00233439">
        <w:rPr>
          <w:rFonts w:cs="David" w:hint="cs"/>
          <w:sz w:val="24"/>
          <w:szCs w:val="24"/>
          <w:rtl/>
        </w:rPr>
        <w:t>על ידי מתן</w:t>
      </w:r>
      <w:r w:rsidRPr="00233439">
        <w:rPr>
          <w:rFonts w:cs="David"/>
          <w:sz w:val="24"/>
          <w:szCs w:val="24"/>
          <w:rtl/>
        </w:rPr>
        <w:t xml:space="preserve"> שירותים לילדים ונוער עם מוגבלות במתנ"סים כמסגרות פנאי נורמטיביות משלבות.</w:t>
      </w:r>
      <w:r w:rsidRPr="00233439">
        <w:rPr>
          <w:rFonts w:cs="David" w:hint="cs"/>
          <w:sz w:val="24"/>
          <w:szCs w:val="24"/>
          <w:rtl/>
          <w:lang w:eastAsia="he-IL"/>
        </w:rPr>
        <w:t xml:space="preserve"> </w:t>
      </w:r>
    </w:p>
    <w:p w:rsidR="00583887" w:rsidRPr="00233439" w:rsidRDefault="00583887" w:rsidP="00233439">
      <w:pPr>
        <w:tabs>
          <w:tab w:val="left" w:pos="368"/>
          <w:tab w:val="left" w:pos="651"/>
          <w:tab w:val="left" w:pos="1218"/>
        </w:tabs>
        <w:spacing w:after="240" w:line="360" w:lineRule="auto"/>
        <w:ind w:left="651" w:right="142" w:hanging="709"/>
        <w:jc w:val="both"/>
        <w:rPr>
          <w:rFonts w:cs="David"/>
          <w:sz w:val="24"/>
          <w:szCs w:val="24"/>
          <w:rtl/>
          <w:lang w:eastAsia="he-IL"/>
        </w:rPr>
      </w:pPr>
      <w:r w:rsidRPr="00233439">
        <w:rPr>
          <w:rFonts w:cs="David" w:hint="cs"/>
          <w:sz w:val="24"/>
          <w:szCs w:val="24"/>
          <w:rtl/>
          <w:lang w:eastAsia="he-IL"/>
        </w:rPr>
        <w:tab/>
      </w:r>
      <w:r w:rsidRPr="00233439">
        <w:rPr>
          <w:rFonts w:cs="David" w:hint="cs"/>
          <w:sz w:val="24"/>
          <w:szCs w:val="24"/>
          <w:rtl/>
          <w:lang w:eastAsia="he-IL"/>
        </w:rPr>
        <w:tab/>
        <w:t>המטרה המרכזית היא ראייה הוליסטית של צרכי תלמידי החינוך המיוחד ומשפחותיהם - הגשמת עיקרון הרצף החינוכי והטמעת ערך "האחר הוא אני"</w:t>
      </w:r>
      <w:r w:rsidRPr="00233439">
        <w:rPr>
          <w:rFonts w:cs="David"/>
          <w:sz w:val="24"/>
          <w:szCs w:val="24"/>
          <w:rtl/>
        </w:rPr>
        <w:t xml:space="preserve"> </w:t>
      </w:r>
      <w:r w:rsidRPr="00233439">
        <w:rPr>
          <w:rFonts w:cs="David" w:hint="cs"/>
          <w:sz w:val="24"/>
          <w:szCs w:val="24"/>
          <w:rtl/>
          <w:lang w:eastAsia="he-IL"/>
        </w:rPr>
        <w:t>באמצעות פיתוח</w:t>
      </w:r>
      <w:r w:rsidRPr="00233439">
        <w:rPr>
          <w:rFonts w:cs="David"/>
          <w:sz w:val="24"/>
          <w:szCs w:val="24"/>
          <w:rtl/>
          <w:lang w:eastAsia="he-IL"/>
        </w:rPr>
        <w:t xml:space="preserve"> המודעות והמחויבות של צוותי המתנ"סים וכלל הקהילה לערך </w:t>
      </w:r>
      <w:r w:rsidRPr="00233439">
        <w:rPr>
          <w:rFonts w:cs="David" w:hint="cs"/>
          <w:sz w:val="24"/>
          <w:szCs w:val="24"/>
          <w:rtl/>
          <w:lang w:eastAsia="he-IL"/>
        </w:rPr>
        <w:t xml:space="preserve">זה </w:t>
      </w:r>
      <w:r w:rsidRPr="00233439">
        <w:rPr>
          <w:rFonts w:cs="David"/>
          <w:sz w:val="24"/>
          <w:szCs w:val="24"/>
          <w:rtl/>
          <w:lang w:eastAsia="he-IL"/>
        </w:rPr>
        <w:t>ולמיומנות להנגשה והתאמה</w:t>
      </w:r>
      <w:r w:rsidRPr="00233439">
        <w:rPr>
          <w:rFonts w:cs="David" w:hint="cs"/>
          <w:sz w:val="24"/>
          <w:szCs w:val="24"/>
          <w:rtl/>
          <w:lang w:eastAsia="he-IL"/>
        </w:rPr>
        <w:t>. ערך מוסף מקבלות גם משפחות ילדים אלה בדמות קהילה תומכת ומסייעת להן ולילדיהן.</w:t>
      </w:r>
    </w:p>
    <w:p w:rsidR="00583887" w:rsidRPr="00233439" w:rsidRDefault="00583887" w:rsidP="00233439">
      <w:pPr>
        <w:spacing w:after="0" w:line="360" w:lineRule="auto"/>
        <w:ind w:left="651" w:right="142"/>
        <w:jc w:val="both"/>
        <w:rPr>
          <w:rFonts w:cs="David"/>
          <w:sz w:val="24"/>
          <w:szCs w:val="24"/>
          <w:rtl/>
          <w:lang w:eastAsia="he-IL"/>
        </w:rPr>
      </w:pPr>
      <w:r w:rsidRPr="00233439">
        <w:rPr>
          <w:rFonts w:cs="David" w:hint="cs"/>
          <w:b/>
          <w:bCs/>
          <w:sz w:val="24"/>
          <w:szCs w:val="24"/>
          <w:u w:val="single"/>
          <w:rtl/>
          <w:lang w:eastAsia="he-IL"/>
        </w:rPr>
        <w:t xml:space="preserve">(3) "קהילה נגישה" </w:t>
      </w:r>
      <w:r w:rsidRPr="00233439">
        <w:rPr>
          <w:rFonts w:cs="David"/>
          <w:sz w:val="24"/>
          <w:szCs w:val="24"/>
          <w:rtl/>
          <w:lang w:eastAsia="he-IL"/>
        </w:rPr>
        <w:t xml:space="preserve">רשת ארצית של אנשים עם מוגבלות המובילים בכל יישוב וקהילה תהליכים לקידום חברה המבטיחה השתלבות מלאה בזרם החיים המרכזי, תוך הטמעת </w:t>
      </w:r>
      <w:r w:rsidRPr="00233439">
        <w:rPr>
          <w:rFonts w:cs="David"/>
          <w:sz w:val="24"/>
          <w:szCs w:val="24"/>
          <w:rtl/>
          <w:lang w:eastAsia="he-IL"/>
        </w:rPr>
        <w:lastRenderedPageBreak/>
        <w:t xml:space="preserve">ערכי ההנגשה וההכלה, למיצוי הזדמנויות, פיתוח </w:t>
      </w:r>
      <w:proofErr w:type="spellStart"/>
      <w:r w:rsidRPr="00233439">
        <w:rPr>
          <w:rFonts w:cs="David"/>
          <w:sz w:val="24"/>
          <w:szCs w:val="24"/>
          <w:rtl/>
          <w:lang w:eastAsia="he-IL"/>
        </w:rPr>
        <w:t>יזמויות</w:t>
      </w:r>
      <w:proofErr w:type="spellEnd"/>
      <w:r w:rsidRPr="00233439">
        <w:rPr>
          <w:rFonts w:cs="David"/>
          <w:sz w:val="24"/>
          <w:szCs w:val="24"/>
          <w:rtl/>
          <w:lang w:eastAsia="he-IL"/>
        </w:rPr>
        <w:t>, הנהגה ותחושת שייכות ומשמעותיות של אנשים עם מוגבלות בקהילה ובחברה.</w:t>
      </w:r>
    </w:p>
    <w:p w:rsidR="00583887" w:rsidRPr="00233439" w:rsidRDefault="00583887" w:rsidP="00233439">
      <w:pPr>
        <w:spacing w:line="360" w:lineRule="auto"/>
        <w:ind w:left="652" w:right="142" w:hanging="709"/>
        <w:jc w:val="both"/>
        <w:rPr>
          <w:rFonts w:cs="David"/>
          <w:sz w:val="24"/>
          <w:szCs w:val="24"/>
          <w:rtl/>
        </w:rPr>
      </w:pPr>
      <w:r w:rsidRPr="00233439">
        <w:rPr>
          <w:rFonts w:cs="David" w:hint="cs"/>
          <w:sz w:val="24"/>
          <w:szCs w:val="24"/>
          <w:rtl/>
        </w:rPr>
        <w:t xml:space="preserve">       </w:t>
      </w:r>
      <w:r w:rsidRPr="00233439">
        <w:rPr>
          <w:rFonts w:cs="David" w:hint="cs"/>
          <w:sz w:val="24"/>
          <w:szCs w:val="24"/>
          <w:rtl/>
        </w:rPr>
        <w:tab/>
        <w:t>הפעלת תכניות לאוכלוסייה זו דווקא במתנ"סים מביאה לתועלות הבאות:</w:t>
      </w:r>
    </w:p>
    <w:p w:rsidR="00583887" w:rsidRPr="00233439" w:rsidRDefault="00583887" w:rsidP="00233439">
      <w:pPr>
        <w:spacing w:after="0" w:line="360" w:lineRule="auto"/>
        <w:ind w:left="652" w:right="142"/>
        <w:jc w:val="both"/>
        <w:rPr>
          <w:rFonts w:cs="David"/>
          <w:sz w:val="24"/>
          <w:szCs w:val="24"/>
          <w:rtl/>
        </w:rPr>
      </w:pPr>
      <w:r w:rsidRPr="00233439">
        <w:rPr>
          <w:rFonts w:cs="David" w:hint="cs"/>
          <w:sz w:val="24"/>
          <w:szCs w:val="24"/>
          <w:rtl/>
        </w:rPr>
        <w:t xml:space="preserve">- </w:t>
      </w:r>
      <w:r w:rsidRPr="00233439">
        <w:rPr>
          <w:rFonts w:cs="David"/>
          <w:sz w:val="24"/>
          <w:szCs w:val="24"/>
          <w:rtl/>
        </w:rPr>
        <w:t>הסרת מכשולים</w:t>
      </w:r>
      <w:r w:rsidRPr="00233439">
        <w:rPr>
          <w:rFonts w:cs="David" w:hint="cs"/>
          <w:sz w:val="24"/>
          <w:szCs w:val="24"/>
          <w:rtl/>
        </w:rPr>
        <w:t xml:space="preserve">, </w:t>
      </w:r>
      <w:r w:rsidRPr="00233439">
        <w:rPr>
          <w:rFonts w:cs="David"/>
          <w:sz w:val="24"/>
          <w:szCs w:val="24"/>
          <w:rtl/>
        </w:rPr>
        <w:t xml:space="preserve">הגברת כל סוגי הנגישות </w:t>
      </w:r>
      <w:r w:rsidRPr="00233439">
        <w:rPr>
          <w:rFonts w:cs="David" w:hint="cs"/>
          <w:sz w:val="24"/>
          <w:szCs w:val="24"/>
          <w:rtl/>
        </w:rPr>
        <w:t>ו</w:t>
      </w:r>
      <w:r w:rsidRPr="00233439">
        <w:rPr>
          <w:rFonts w:cs="David"/>
          <w:sz w:val="24"/>
          <w:szCs w:val="24"/>
          <w:rtl/>
        </w:rPr>
        <w:t xml:space="preserve">יצירת </w:t>
      </w:r>
      <w:r w:rsidRPr="00233439">
        <w:rPr>
          <w:rFonts w:cs="David" w:hint="cs"/>
          <w:sz w:val="24"/>
          <w:szCs w:val="24"/>
          <w:rtl/>
        </w:rPr>
        <w:t>ה</w:t>
      </w:r>
      <w:r w:rsidRPr="00233439">
        <w:rPr>
          <w:rFonts w:cs="David"/>
          <w:sz w:val="24"/>
          <w:szCs w:val="24"/>
          <w:rtl/>
        </w:rPr>
        <w:t xml:space="preserve">מרחב </w:t>
      </w:r>
      <w:r w:rsidRPr="00233439">
        <w:rPr>
          <w:rFonts w:cs="David" w:hint="cs"/>
          <w:sz w:val="24"/>
          <w:szCs w:val="24"/>
          <w:rtl/>
        </w:rPr>
        <w:t>ה</w:t>
      </w:r>
      <w:r w:rsidRPr="00233439">
        <w:rPr>
          <w:rFonts w:cs="David"/>
          <w:sz w:val="24"/>
          <w:szCs w:val="24"/>
          <w:rtl/>
        </w:rPr>
        <w:t>פיזי  ו</w:t>
      </w:r>
      <w:r w:rsidRPr="00233439">
        <w:rPr>
          <w:rFonts w:cs="David" w:hint="cs"/>
          <w:sz w:val="24"/>
          <w:szCs w:val="24"/>
          <w:rtl/>
        </w:rPr>
        <w:t>ה</w:t>
      </w:r>
      <w:r w:rsidRPr="00233439">
        <w:rPr>
          <w:rFonts w:cs="David"/>
          <w:sz w:val="24"/>
          <w:szCs w:val="24"/>
          <w:rtl/>
        </w:rPr>
        <w:t>שרות</w:t>
      </w:r>
      <w:r w:rsidRPr="00233439">
        <w:rPr>
          <w:rFonts w:cs="David" w:hint="cs"/>
          <w:sz w:val="24"/>
          <w:szCs w:val="24"/>
          <w:rtl/>
        </w:rPr>
        <w:t xml:space="preserve"> </w:t>
      </w:r>
      <w:r w:rsidRPr="00233439">
        <w:rPr>
          <w:rFonts w:cs="David"/>
          <w:sz w:val="24"/>
          <w:szCs w:val="24"/>
          <w:rtl/>
        </w:rPr>
        <w:t xml:space="preserve">נגיש לכל סוגי המוגבלויות במתנ"ס וביישוב כולו בפני אנשים עם מוגבלות. </w:t>
      </w:r>
    </w:p>
    <w:p w:rsidR="00583887" w:rsidRPr="00233439" w:rsidRDefault="00583887" w:rsidP="00233439">
      <w:pPr>
        <w:spacing w:after="0" w:line="360" w:lineRule="auto"/>
        <w:ind w:left="652" w:right="142"/>
        <w:jc w:val="both"/>
        <w:rPr>
          <w:rFonts w:cs="David"/>
          <w:sz w:val="24"/>
          <w:szCs w:val="24"/>
        </w:rPr>
      </w:pPr>
      <w:r w:rsidRPr="00233439">
        <w:rPr>
          <w:rFonts w:cs="David" w:hint="cs"/>
          <w:sz w:val="24"/>
          <w:szCs w:val="24"/>
          <w:rtl/>
        </w:rPr>
        <w:t xml:space="preserve">- </w:t>
      </w:r>
      <w:r w:rsidRPr="00233439">
        <w:rPr>
          <w:rFonts w:cs="David"/>
          <w:sz w:val="24"/>
          <w:szCs w:val="24"/>
          <w:rtl/>
        </w:rPr>
        <w:t>קידום קהילתיות נגישה ומכלילה כאורח חיים בקהילה</w:t>
      </w:r>
      <w:r w:rsidRPr="00233439">
        <w:rPr>
          <w:rFonts w:cs="David" w:hint="cs"/>
          <w:sz w:val="24"/>
          <w:szCs w:val="24"/>
          <w:rtl/>
        </w:rPr>
        <w:t xml:space="preserve">, תוך </w:t>
      </w:r>
      <w:r w:rsidRPr="00233439">
        <w:rPr>
          <w:rFonts w:cs="David"/>
          <w:sz w:val="24"/>
          <w:szCs w:val="24"/>
          <w:rtl/>
        </w:rPr>
        <w:t>שינוי עמדות בקהילה</w:t>
      </w:r>
      <w:r w:rsidRPr="00233439">
        <w:rPr>
          <w:rFonts w:cs="David" w:hint="cs"/>
          <w:sz w:val="24"/>
          <w:szCs w:val="24"/>
          <w:rtl/>
        </w:rPr>
        <w:t>.</w:t>
      </w:r>
    </w:p>
    <w:p w:rsidR="00583887" w:rsidRPr="00233439" w:rsidRDefault="00583887" w:rsidP="00233439">
      <w:pPr>
        <w:spacing w:after="0" w:line="360" w:lineRule="auto"/>
        <w:ind w:left="652" w:right="142"/>
        <w:jc w:val="both"/>
        <w:rPr>
          <w:rFonts w:cs="David"/>
          <w:sz w:val="24"/>
          <w:szCs w:val="24"/>
          <w:rtl/>
        </w:rPr>
      </w:pPr>
      <w:r w:rsidRPr="00233439">
        <w:rPr>
          <w:rFonts w:cs="David" w:hint="cs"/>
          <w:sz w:val="24"/>
          <w:szCs w:val="24"/>
          <w:rtl/>
        </w:rPr>
        <w:t xml:space="preserve">- </w:t>
      </w:r>
      <w:r w:rsidRPr="00233439">
        <w:rPr>
          <w:rFonts w:cs="David"/>
          <w:sz w:val="24"/>
          <w:szCs w:val="24"/>
          <w:rtl/>
        </w:rPr>
        <w:t>קיום שותפויות עם ארגונים שונים ועם אנשים מכל סוגי המוגבלויות, ליצירת קבוצת כוח משותפת, לתנועת נגישות ארצית.</w:t>
      </w:r>
    </w:p>
    <w:p w:rsidR="00583887" w:rsidRPr="00233439" w:rsidRDefault="00583887" w:rsidP="00233439">
      <w:pPr>
        <w:spacing w:after="0" w:line="360" w:lineRule="auto"/>
        <w:ind w:left="652" w:right="142"/>
        <w:jc w:val="both"/>
        <w:rPr>
          <w:rFonts w:cs="David"/>
          <w:sz w:val="24"/>
          <w:szCs w:val="24"/>
        </w:rPr>
      </w:pPr>
      <w:r w:rsidRPr="00233439">
        <w:rPr>
          <w:rFonts w:cs="David" w:hint="cs"/>
          <w:sz w:val="24"/>
          <w:szCs w:val="24"/>
          <w:rtl/>
        </w:rPr>
        <w:t xml:space="preserve">- </w:t>
      </w:r>
      <w:r w:rsidRPr="00233439">
        <w:rPr>
          <w:rFonts w:cs="David"/>
          <w:sz w:val="24"/>
          <w:szCs w:val="24"/>
          <w:rtl/>
        </w:rPr>
        <w:t>אנשים עם מוגבלות שותפים לתהליך קבלת ההחלטות ובכל שלבי העבודה</w:t>
      </w:r>
      <w:r w:rsidRPr="00233439">
        <w:rPr>
          <w:rFonts w:cs="David" w:hint="cs"/>
          <w:sz w:val="24"/>
          <w:szCs w:val="24"/>
          <w:rtl/>
        </w:rPr>
        <w:t>.</w:t>
      </w:r>
    </w:p>
    <w:p w:rsidR="00583887" w:rsidRPr="00233439" w:rsidRDefault="00583887" w:rsidP="00233439">
      <w:pPr>
        <w:spacing w:after="0" w:line="360" w:lineRule="auto"/>
        <w:ind w:left="652" w:right="142"/>
        <w:jc w:val="both"/>
        <w:rPr>
          <w:rFonts w:cs="David"/>
          <w:sz w:val="24"/>
          <w:szCs w:val="24"/>
        </w:rPr>
      </w:pPr>
      <w:r w:rsidRPr="00233439">
        <w:rPr>
          <w:rFonts w:cs="David" w:hint="cs"/>
          <w:sz w:val="24"/>
          <w:szCs w:val="24"/>
          <w:rtl/>
        </w:rPr>
        <w:t xml:space="preserve">- </w:t>
      </w:r>
      <w:r w:rsidRPr="00233439">
        <w:rPr>
          <w:rFonts w:cs="David"/>
          <w:sz w:val="24"/>
          <w:szCs w:val="24"/>
          <w:rtl/>
        </w:rPr>
        <w:t xml:space="preserve">שיתוף פעולה ברמה ארצית מחוזית, מקומית ובין גורמים משלושת המגזרים, במטרה למקסם את </w:t>
      </w:r>
      <w:r w:rsidRPr="00233439">
        <w:rPr>
          <w:rFonts w:cs="David" w:hint="cs"/>
          <w:sz w:val="24"/>
          <w:szCs w:val="24"/>
          <w:rtl/>
        </w:rPr>
        <w:t>ה</w:t>
      </w:r>
      <w:r w:rsidRPr="00233439">
        <w:rPr>
          <w:rFonts w:cs="David"/>
          <w:sz w:val="24"/>
          <w:szCs w:val="24"/>
          <w:rtl/>
        </w:rPr>
        <w:t>תרומה של ידע מקצועי בנושא</w:t>
      </w:r>
      <w:r w:rsidRPr="00233439">
        <w:rPr>
          <w:rFonts w:cs="David" w:hint="cs"/>
          <w:sz w:val="24"/>
          <w:szCs w:val="24"/>
          <w:rtl/>
        </w:rPr>
        <w:t>.</w:t>
      </w:r>
      <w:r w:rsidRPr="00233439">
        <w:rPr>
          <w:rFonts w:cs="David"/>
          <w:sz w:val="24"/>
          <w:szCs w:val="24"/>
          <w:rtl/>
        </w:rPr>
        <w:t xml:space="preserve"> </w:t>
      </w:r>
    </w:p>
    <w:p w:rsidR="00583887" w:rsidRPr="00233439" w:rsidRDefault="00583887" w:rsidP="00233439">
      <w:pPr>
        <w:spacing w:after="0" w:line="360" w:lineRule="auto"/>
        <w:ind w:left="652" w:right="142"/>
        <w:jc w:val="both"/>
        <w:rPr>
          <w:rFonts w:cs="David"/>
          <w:sz w:val="24"/>
          <w:szCs w:val="24"/>
          <w:rtl/>
        </w:rPr>
      </w:pPr>
      <w:r w:rsidRPr="00233439">
        <w:rPr>
          <w:rFonts w:cs="David" w:hint="cs"/>
          <w:sz w:val="24"/>
          <w:szCs w:val="24"/>
          <w:rtl/>
        </w:rPr>
        <w:t xml:space="preserve">- </w:t>
      </w:r>
      <w:r w:rsidRPr="00233439">
        <w:rPr>
          <w:rFonts w:cs="David"/>
          <w:sz w:val="24"/>
          <w:szCs w:val="24"/>
          <w:rtl/>
        </w:rPr>
        <w:t xml:space="preserve">המתנ"ס מהווה זירה מרכזית בחברה הישראלית ל"רצף חינוכי" ולכן יש לו ערך רב ביישום בפועל ובהטמעה לאורך זמן של הערך "האחר הוא אני". </w:t>
      </w:r>
    </w:p>
    <w:p w:rsidR="00583887" w:rsidRPr="00233439" w:rsidRDefault="00583887" w:rsidP="00233439">
      <w:pPr>
        <w:spacing w:after="0" w:line="360" w:lineRule="auto"/>
        <w:ind w:left="652" w:right="142"/>
        <w:jc w:val="both"/>
        <w:rPr>
          <w:rFonts w:cs="David"/>
          <w:sz w:val="24"/>
          <w:szCs w:val="24"/>
        </w:rPr>
      </w:pPr>
      <w:r w:rsidRPr="00233439">
        <w:rPr>
          <w:rFonts w:cs="David" w:hint="cs"/>
          <w:sz w:val="24"/>
          <w:szCs w:val="24"/>
          <w:rtl/>
        </w:rPr>
        <w:t xml:space="preserve">- </w:t>
      </w:r>
      <w:r w:rsidRPr="00233439">
        <w:rPr>
          <w:rFonts w:cs="David"/>
          <w:sz w:val="24"/>
          <w:szCs w:val="24"/>
          <w:rtl/>
        </w:rPr>
        <w:t>מניעת בידוד ויצירת מסוגלות עצמית של האדם עם המוגבלות ושל הקהילה</w:t>
      </w:r>
      <w:r w:rsidRPr="00233439">
        <w:rPr>
          <w:rFonts w:cs="David" w:hint="cs"/>
          <w:sz w:val="24"/>
          <w:szCs w:val="24"/>
          <w:rtl/>
        </w:rPr>
        <w:t xml:space="preserve"> </w:t>
      </w:r>
      <w:r w:rsidRPr="00233439">
        <w:rPr>
          <w:rFonts w:cs="David"/>
          <w:sz w:val="24"/>
          <w:szCs w:val="24"/>
          <w:rtl/>
        </w:rPr>
        <w:t>להשתלבות</w:t>
      </w:r>
      <w:r w:rsidRPr="00233439">
        <w:rPr>
          <w:rFonts w:cs="David" w:hint="cs"/>
          <w:sz w:val="24"/>
          <w:szCs w:val="24"/>
          <w:rtl/>
        </w:rPr>
        <w:t xml:space="preserve"> </w:t>
      </w:r>
      <w:r w:rsidRPr="00233439">
        <w:rPr>
          <w:rFonts w:cs="David"/>
          <w:sz w:val="24"/>
          <w:szCs w:val="24"/>
          <w:rtl/>
        </w:rPr>
        <w:t xml:space="preserve">העצמה, שייכות, זהות, מעורבות והתנדבות בקהילה. </w:t>
      </w:r>
    </w:p>
    <w:p w:rsidR="00583887" w:rsidRPr="00233439" w:rsidRDefault="00583887" w:rsidP="00233439">
      <w:pPr>
        <w:spacing w:after="0" w:line="360" w:lineRule="auto"/>
        <w:ind w:left="652" w:right="142"/>
        <w:jc w:val="both"/>
        <w:rPr>
          <w:rFonts w:cs="David"/>
          <w:b/>
          <w:bCs/>
          <w:sz w:val="24"/>
          <w:szCs w:val="24"/>
          <w:u w:val="single"/>
          <w:rtl/>
        </w:rPr>
      </w:pPr>
      <w:r w:rsidRPr="00233439">
        <w:rPr>
          <w:rFonts w:cs="David" w:hint="cs"/>
          <w:sz w:val="24"/>
          <w:szCs w:val="24"/>
          <w:rtl/>
        </w:rPr>
        <w:t xml:space="preserve">- יצירת מסגרות </w:t>
      </w:r>
      <w:r w:rsidRPr="00233439">
        <w:rPr>
          <w:rFonts w:cs="David"/>
          <w:sz w:val="24"/>
          <w:szCs w:val="24"/>
          <w:rtl/>
        </w:rPr>
        <w:t>קבוצות הורים וילדים עם מוגבלות פועלים בפנאי במגוון תחומי עניין.</w:t>
      </w:r>
    </w:p>
    <w:p w:rsidR="00583887" w:rsidRPr="00233439" w:rsidRDefault="00583887" w:rsidP="00233439">
      <w:pPr>
        <w:spacing w:after="0" w:line="360" w:lineRule="auto"/>
        <w:ind w:left="652" w:right="142"/>
        <w:jc w:val="both"/>
        <w:rPr>
          <w:rFonts w:cs="David"/>
          <w:b/>
          <w:bCs/>
          <w:sz w:val="24"/>
          <w:szCs w:val="24"/>
          <w:u w:val="single"/>
        </w:rPr>
      </w:pPr>
    </w:p>
    <w:p w:rsidR="00583887" w:rsidRPr="00233439" w:rsidRDefault="00583887" w:rsidP="00233439">
      <w:pPr>
        <w:spacing w:after="0" w:line="360" w:lineRule="auto"/>
        <w:ind w:left="651" w:right="142"/>
        <w:jc w:val="both"/>
        <w:rPr>
          <w:rFonts w:cs="David"/>
          <w:sz w:val="24"/>
          <w:szCs w:val="24"/>
        </w:rPr>
      </w:pPr>
      <w:r w:rsidRPr="00233439">
        <w:rPr>
          <w:rFonts w:cs="David" w:hint="cs"/>
          <w:b/>
          <w:bCs/>
          <w:sz w:val="24"/>
          <w:szCs w:val="24"/>
          <w:u w:val="single"/>
          <w:rtl/>
        </w:rPr>
        <w:t>(4) קבוצות חברתיות  לאנשים בעלי קשיים חברתיים</w:t>
      </w:r>
      <w:r w:rsidRPr="00233439">
        <w:rPr>
          <w:rFonts w:cs="David" w:hint="cs"/>
          <w:sz w:val="24"/>
          <w:szCs w:val="24"/>
          <w:rtl/>
        </w:rPr>
        <w:t xml:space="preserve">  - מ</w:t>
      </w:r>
      <w:r w:rsidRPr="00233439">
        <w:rPr>
          <w:rFonts w:cs="David"/>
          <w:sz w:val="24"/>
          <w:szCs w:val="24"/>
          <w:rtl/>
        </w:rPr>
        <w:t>סגר</w:t>
      </w:r>
      <w:r w:rsidRPr="00233439">
        <w:rPr>
          <w:rFonts w:cs="David" w:hint="cs"/>
          <w:sz w:val="24"/>
          <w:szCs w:val="24"/>
          <w:rtl/>
        </w:rPr>
        <w:t>ו</w:t>
      </w:r>
      <w:r w:rsidRPr="00233439">
        <w:rPr>
          <w:rFonts w:cs="David"/>
          <w:sz w:val="24"/>
          <w:szCs w:val="24"/>
          <w:rtl/>
        </w:rPr>
        <w:t>ת חברתי</w:t>
      </w:r>
      <w:r w:rsidRPr="00233439">
        <w:rPr>
          <w:rFonts w:cs="David" w:hint="cs"/>
          <w:sz w:val="24"/>
          <w:szCs w:val="24"/>
          <w:rtl/>
        </w:rPr>
        <w:t>ו</w:t>
      </w:r>
      <w:r w:rsidRPr="00233439">
        <w:rPr>
          <w:rFonts w:cs="David"/>
          <w:sz w:val="24"/>
          <w:szCs w:val="24"/>
          <w:rtl/>
        </w:rPr>
        <w:t>ת תומכ</w:t>
      </w:r>
      <w:r w:rsidRPr="00233439">
        <w:rPr>
          <w:rFonts w:cs="David" w:hint="cs"/>
          <w:sz w:val="24"/>
          <w:szCs w:val="24"/>
          <w:rtl/>
        </w:rPr>
        <w:t>ו</w:t>
      </w:r>
      <w:r w:rsidRPr="00233439">
        <w:rPr>
          <w:rFonts w:cs="David"/>
          <w:sz w:val="24"/>
          <w:szCs w:val="24"/>
          <w:rtl/>
        </w:rPr>
        <w:t>ת, פיתוח מיומנויות חברתיות וכישורי חיים, העצמה אישית וקבוצתית והרחבה איכותית וכמותית של המעגל החברתי ושל הרשת החברתית לילדים (6-13), נוער (14-18), צעירים (18-30) ומבוגרים (30 ומעלה) אשר מתמודדים עם קשיים חברתיים וסובלים מבדידות קשה. בעלי אינטליגנציה תקינה, עם לקויות למידה והפרעות תקשורת.</w:t>
      </w:r>
    </w:p>
    <w:p w:rsidR="00583887" w:rsidRPr="00233439" w:rsidRDefault="00583887" w:rsidP="00233439">
      <w:pPr>
        <w:spacing w:line="360" w:lineRule="auto"/>
        <w:ind w:left="-58" w:right="142"/>
        <w:jc w:val="both"/>
        <w:rPr>
          <w:rFonts w:cs="David"/>
          <w:b/>
          <w:bCs/>
          <w:sz w:val="24"/>
          <w:szCs w:val="24"/>
          <w:u w:val="single"/>
          <w:rtl/>
        </w:rPr>
      </w:pPr>
    </w:p>
    <w:p w:rsidR="00583887" w:rsidRPr="00233439" w:rsidRDefault="00583887" w:rsidP="00233439">
      <w:pPr>
        <w:tabs>
          <w:tab w:val="left" w:pos="368"/>
        </w:tabs>
        <w:spacing w:line="360" w:lineRule="auto"/>
        <w:ind w:left="651" w:right="142" w:hanging="709"/>
        <w:jc w:val="both"/>
        <w:rPr>
          <w:rFonts w:cs="David"/>
          <w:sz w:val="24"/>
          <w:szCs w:val="24"/>
          <w:rtl/>
          <w:lang w:eastAsia="he-IL"/>
        </w:rPr>
      </w:pPr>
      <w:r w:rsidRPr="00233439">
        <w:rPr>
          <w:rFonts w:cs="David" w:hint="cs"/>
          <w:sz w:val="24"/>
          <w:szCs w:val="24"/>
          <w:rtl/>
          <w:lang w:eastAsia="he-IL"/>
        </w:rPr>
        <w:tab/>
      </w:r>
      <w:r w:rsidRPr="00233439">
        <w:rPr>
          <w:rFonts w:cs="David" w:hint="cs"/>
          <w:b/>
          <w:bCs/>
          <w:sz w:val="24"/>
          <w:szCs w:val="24"/>
          <w:rtl/>
          <w:lang w:eastAsia="he-IL"/>
        </w:rPr>
        <w:t>ט.</w:t>
      </w:r>
      <w:r w:rsidRPr="00233439">
        <w:rPr>
          <w:rFonts w:cs="David" w:hint="cs"/>
          <w:sz w:val="24"/>
          <w:szCs w:val="24"/>
          <w:rtl/>
          <w:lang w:eastAsia="he-IL"/>
        </w:rPr>
        <w:tab/>
      </w:r>
      <w:r w:rsidRPr="00233439">
        <w:rPr>
          <w:rFonts w:cs="David" w:hint="cs"/>
          <w:b/>
          <w:bCs/>
          <w:sz w:val="24"/>
          <w:szCs w:val="24"/>
          <w:u w:val="single"/>
          <w:rtl/>
          <w:lang w:eastAsia="he-IL"/>
        </w:rPr>
        <w:t>מרכזי  נוער לפעילות טבע אתגרים וסביבה</w:t>
      </w:r>
      <w:r w:rsidRPr="00233439">
        <w:rPr>
          <w:rFonts w:cs="David" w:hint="cs"/>
          <w:sz w:val="24"/>
          <w:szCs w:val="24"/>
          <w:rtl/>
          <w:lang w:eastAsia="he-IL"/>
        </w:rPr>
        <w:t xml:space="preserve"> </w:t>
      </w:r>
      <w:r w:rsidRPr="00233439">
        <w:rPr>
          <w:rFonts w:cs="David" w:hint="cs"/>
          <w:b/>
          <w:bCs/>
          <w:sz w:val="24"/>
          <w:szCs w:val="24"/>
          <w:rtl/>
          <w:lang w:eastAsia="he-IL"/>
        </w:rPr>
        <w:t>(בסכום מקסימלי של 5 מיליון ₪)</w:t>
      </w:r>
      <w:r w:rsidRPr="00233439">
        <w:rPr>
          <w:rFonts w:cs="David"/>
          <w:sz w:val="24"/>
          <w:szCs w:val="24"/>
          <w:rtl/>
          <w:lang w:eastAsia="he-IL"/>
        </w:rPr>
        <w:t xml:space="preserve"> </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 xml:space="preserve">פעילות שטח אתגרית מהווה בסיס משמעותי לחיזוק ערכים של סובלנות, עבודת צוות, מנהיגות, אחריות אישית וקבוצתית. חיזוק ערכים אלה בקרב בני הנוער מהווה בסיס משמעותי לחינוכם להיות אזרחים ראויים ומשמעותיים בקהילה ובחברה בהם הם חיים. פעילות זו יוצרת את תחושת המסוגלות, השייכות והמשמעותיות של בני הנוער. באמצעות פעילות השטח האתגרית מתקיים חיבור משמעותי של  בני נוער עם מוגבלויות, בני נוער בסיכון ובני נוער </w:t>
      </w:r>
      <w:proofErr w:type="spellStart"/>
      <w:r w:rsidRPr="00233439">
        <w:rPr>
          <w:rFonts w:cs="David" w:hint="cs"/>
          <w:sz w:val="24"/>
          <w:szCs w:val="24"/>
          <w:rtl/>
        </w:rPr>
        <w:t>נורמטיבים</w:t>
      </w:r>
      <w:proofErr w:type="spellEnd"/>
      <w:r w:rsidRPr="00233439">
        <w:rPr>
          <w:rFonts w:cs="David" w:hint="cs"/>
          <w:sz w:val="24"/>
          <w:szCs w:val="24"/>
          <w:rtl/>
        </w:rPr>
        <w:t xml:space="preserve">  היוצרים שילוב בקהילה שהוא ערך בפני עצמו. </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הפעילות תלווה באופן מתמיד בליווי אישי של כל משתתף בכלל ההיבטים של השתלבותו בקהילה. בתוך ערכי הפעולה יש את היסודות אשר  יצמצמו את  הניכור בין בני הנוער, יקדמו שיח של חברות, אחווה וסובלנות, ויצמצמו אלימות פיזית ומילולית.</w:t>
      </w:r>
    </w:p>
    <w:p w:rsidR="00583887" w:rsidRPr="00233439" w:rsidRDefault="00583887" w:rsidP="00233439">
      <w:pPr>
        <w:pStyle w:val="a3"/>
        <w:spacing w:line="360" w:lineRule="auto"/>
        <w:ind w:left="651" w:right="142"/>
        <w:jc w:val="both"/>
        <w:rPr>
          <w:rFonts w:cs="David"/>
          <w:sz w:val="24"/>
          <w:szCs w:val="24"/>
        </w:rPr>
      </w:pPr>
      <w:r w:rsidRPr="00233439">
        <w:rPr>
          <w:rFonts w:cs="David" w:hint="cs"/>
          <w:sz w:val="24"/>
          <w:szCs w:val="24"/>
          <w:rtl/>
        </w:rPr>
        <w:t>ערכים אלה יקודמו במחלקות הנוער ברשויות ובמרכזים הקהילתיים בקרב המדריכים, ההורים וכלל המשתתפים בתכנית.</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lastRenderedPageBreak/>
        <w:t>פעילויות לפיתוח בני הנוער ולחיבורם לקהילה. המטרה להגיע לכך שבני הנוער יכירו את החברה בה הם חיים, את צרכיה, יאמינו ביכולתם להצליח וירצו לשנות ולעזור הן בשגרה והן בחירום. אחד התוצרים של פעילות זו הינה חיזוק הקהילה בשגרה ובחירום תוך בניית מאגר של מתנדבים לכל פעילות.</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מדובר ב</w:t>
      </w:r>
      <w:r w:rsidRPr="00233439">
        <w:rPr>
          <w:rFonts w:cs="David"/>
          <w:sz w:val="24"/>
          <w:szCs w:val="24"/>
          <w:rtl/>
        </w:rPr>
        <w:t>פעילות חינוכית וחווייתית אשר במרכזה יעמדו מגוון מתודות וכלים אשר יסייעו בידי הצוות והחניכים לתת מענה לפעילות לילדים ונוער בסיכון</w:t>
      </w:r>
      <w:r w:rsidRPr="00233439">
        <w:rPr>
          <w:rFonts w:cs="David" w:hint="cs"/>
          <w:sz w:val="24"/>
          <w:szCs w:val="24"/>
          <w:rtl/>
        </w:rPr>
        <w:t>.</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לשם כך קיום פעולות בשטח כגון מחנות, פעילות אתגרית, רפסודיה. פעולות המקדמות קיימות, קיום פעילות בסביבת הישוב השומרות על הסביבה הטבעית, אתרים ביישוב.</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מרכזים אלה</w:t>
      </w:r>
      <w:r w:rsidRPr="00233439">
        <w:rPr>
          <w:rFonts w:cs="David"/>
          <w:sz w:val="24"/>
          <w:szCs w:val="24"/>
          <w:rtl/>
        </w:rPr>
        <w:t xml:space="preserve"> יופעלו </w:t>
      </w:r>
      <w:r w:rsidRPr="00233439">
        <w:rPr>
          <w:rFonts w:cs="David" w:hint="cs"/>
          <w:sz w:val="24"/>
          <w:szCs w:val="24"/>
          <w:rtl/>
        </w:rPr>
        <w:t xml:space="preserve">על ידי המתנ"סים </w:t>
      </w:r>
      <w:r w:rsidRPr="00233439">
        <w:rPr>
          <w:rFonts w:cs="David"/>
          <w:sz w:val="24"/>
          <w:szCs w:val="24"/>
          <w:rtl/>
        </w:rPr>
        <w:t xml:space="preserve">בראיה </w:t>
      </w:r>
      <w:proofErr w:type="spellStart"/>
      <w:r w:rsidRPr="00233439">
        <w:rPr>
          <w:rFonts w:cs="David"/>
          <w:sz w:val="24"/>
          <w:szCs w:val="24"/>
          <w:rtl/>
        </w:rPr>
        <w:t>מתכללת</w:t>
      </w:r>
      <w:proofErr w:type="spellEnd"/>
      <w:r w:rsidRPr="00233439">
        <w:rPr>
          <w:rFonts w:cs="David"/>
          <w:sz w:val="24"/>
          <w:szCs w:val="24"/>
          <w:rtl/>
        </w:rPr>
        <w:t xml:space="preserve"> כנותני שירות לתושבים,</w:t>
      </w:r>
      <w:r w:rsidRPr="00233439">
        <w:rPr>
          <w:rFonts w:cs="David" w:hint="cs"/>
          <w:sz w:val="24"/>
          <w:szCs w:val="24"/>
          <w:rtl/>
        </w:rPr>
        <w:t xml:space="preserve"> </w:t>
      </w:r>
      <w:r w:rsidRPr="00233439">
        <w:rPr>
          <w:rFonts w:cs="David"/>
          <w:sz w:val="24"/>
          <w:szCs w:val="24"/>
          <w:rtl/>
        </w:rPr>
        <w:t xml:space="preserve">מפתחי יזמות בקרב </w:t>
      </w:r>
      <w:r w:rsidRPr="00233439">
        <w:rPr>
          <w:rFonts w:cs="David" w:hint="cs"/>
          <w:sz w:val="24"/>
          <w:szCs w:val="24"/>
          <w:rtl/>
        </w:rPr>
        <w:t>ילדים ו</w:t>
      </w:r>
      <w:r w:rsidRPr="00233439">
        <w:rPr>
          <w:rFonts w:cs="David"/>
          <w:sz w:val="24"/>
          <w:szCs w:val="24"/>
          <w:rtl/>
        </w:rPr>
        <w:t>בני הנוער, מעודדים להתנדבות בישוב, באזור וברמה</w:t>
      </w:r>
      <w:r w:rsidRPr="00233439">
        <w:rPr>
          <w:rFonts w:cs="David" w:hint="cs"/>
          <w:sz w:val="24"/>
          <w:szCs w:val="24"/>
          <w:rtl/>
        </w:rPr>
        <w:t xml:space="preserve"> </w:t>
      </w:r>
      <w:r w:rsidRPr="00233439">
        <w:rPr>
          <w:rFonts w:cs="David"/>
          <w:sz w:val="24"/>
          <w:szCs w:val="24"/>
          <w:rtl/>
        </w:rPr>
        <w:t>הארצית</w:t>
      </w:r>
      <w:r w:rsidRPr="00233439">
        <w:rPr>
          <w:rFonts w:cs="David" w:hint="cs"/>
          <w:sz w:val="24"/>
          <w:szCs w:val="24"/>
          <w:rtl/>
        </w:rPr>
        <w:t>, תוך עיסוק בתחום האתגרים המהווה תחום אטרקטיבי לבני נוער.</w:t>
      </w:r>
    </w:p>
    <w:p w:rsidR="00583887" w:rsidRPr="00233439" w:rsidRDefault="00583887" w:rsidP="00233439">
      <w:pPr>
        <w:pStyle w:val="a3"/>
        <w:spacing w:line="360" w:lineRule="auto"/>
        <w:ind w:left="651" w:right="142"/>
        <w:jc w:val="both"/>
        <w:rPr>
          <w:rFonts w:cs="David"/>
          <w:sz w:val="24"/>
          <w:szCs w:val="24"/>
          <w:rtl/>
        </w:rPr>
      </w:pPr>
      <w:r w:rsidRPr="00233439">
        <w:rPr>
          <w:rFonts w:cs="David" w:hint="cs"/>
          <w:sz w:val="24"/>
          <w:szCs w:val="24"/>
          <w:rtl/>
        </w:rPr>
        <w:t>הורי המשתתפים ישולבו ויהיו פעילים בפעילות השוטפת ובימי שיא ומחנות.</w:t>
      </w:r>
    </w:p>
    <w:p w:rsidR="00583887" w:rsidRPr="00233439" w:rsidRDefault="00583887" w:rsidP="00233439">
      <w:pPr>
        <w:pStyle w:val="a3"/>
        <w:spacing w:line="360" w:lineRule="auto"/>
        <w:ind w:left="651" w:right="142"/>
        <w:jc w:val="both"/>
        <w:rPr>
          <w:rFonts w:cs="David"/>
          <w:sz w:val="24"/>
          <w:szCs w:val="24"/>
          <w:rtl/>
        </w:rPr>
      </w:pPr>
      <w:r w:rsidRPr="00233439">
        <w:rPr>
          <w:rFonts w:cs="David"/>
          <w:sz w:val="24"/>
          <w:szCs w:val="24"/>
          <w:rtl/>
        </w:rPr>
        <w:t xml:space="preserve">בנוסף, בני הנוער יתנדבו בקהילה בפעילויות שונות, כולל </w:t>
      </w:r>
      <w:r w:rsidRPr="00233439">
        <w:rPr>
          <w:rFonts w:cs="David" w:hint="cs"/>
          <w:sz w:val="24"/>
          <w:szCs w:val="24"/>
          <w:rtl/>
        </w:rPr>
        <w:t xml:space="preserve">בפעילות לקראת </w:t>
      </w:r>
      <w:r w:rsidRPr="00233439">
        <w:rPr>
          <w:rFonts w:cs="David"/>
          <w:sz w:val="24"/>
          <w:szCs w:val="24"/>
          <w:rtl/>
        </w:rPr>
        <w:t>חגים</w:t>
      </w:r>
      <w:r w:rsidRPr="00233439">
        <w:rPr>
          <w:rFonts w:cs="David" w:hint="cs"/>
          <w:sz w:val="24"/>
          <w:szCs w:val="24"/>
          <w:rtl/>
        </w:rPr>
        <w:t xml:space="preserve"> </w:t>
      </w:r>
      <w:r w:rsidRPr="00233439">
        <w:rPr>
          <w:rFonts w:cs="David"/>
          <w:sz w:val="24"/>
          <w:szCs w:val="24"/>
          <w:rtl/>
        </w:rPr>
        <w:t>טקסים ויפעילו קבוצות אחרות בקהילה</w:t>
      </w:r>
      <w:r w:rsidRPr="00233439">
        <w:rPr>
          <w:rFonts w:cs="David" w:hint="cs"/>
          <w:sz w:val="24"/>
          <w:szCs w:val="24"/>
          <w:rtl/>
        </w:rPr>
        <w:t>.</w:t>
      </w:r>
    </w:p>
    <w:p w:rsidR="00583887" w:rsidRPr="00233439" w:rsidRDefault="00583887" w:rsidP="00233439">
      <w:pPr>
        <w:pStyle w:val="a3"/>
        <w:spacing w:line="360" w:lineRule="auto"/>
        <w:ind w:left="651" w:right="142" w:hanging="709"/>
        <w:jc w:val="both"/>
        <w:rPr>
          <w:rFonts w:cs="David"/>
          <w:sz w:val="24"/>
          <w:szCs w:val="24"/>
          <w:rtl/>
        </w:rPr>
      </w:pPr>
    </w:p>
    <w:p w:rsidR="00583887" w:rsidRPr="00233439" w:rsidRDefault="00583887" w:rsidP="00233439">
      <w:pPr>
        <w:pStyle w:val="a3"/>
        <w:spacing w:line="360" w:lineRule="auto"/>
        <w:ind w:left="651" w:right="142"/>
        <w:jc w:val="both"/>
        <w:rPr>
          <w:rFonts w:cs="David"/>
          <w:sz w:val="24"/>
          <w:szCs w:val="24"/>
        </w:rPr>
      </w:pPr>
      <w:r w:rsidRPr="00233439">
        <w:rPr>
          <w:rFonts w:cs="David" w:hint="cs"/>
          <w:sz w:val="24"/>
          <w:szCs w:val="24"/>
          <w:rtl/>
        </w:rPr>
        <w:t>פעילות זו תבוצע במתנ"סים הפועלים עבור</w:t>
      </w:r>
      <w:r w:rsidRPr="00233439">
        <w:rPr>
          <w:rFonts w:cs="David"/>
          <w:sz w:val="24"/>
          <w:szCs w:val="24"/>
        </w:rPr>
        <w:t xml:space="preserve"> </w:t>
      </w:r>
      <w:r w:rsidRPr="00233439">
        <w:rPr>
          <w:rFonts w:cs="David" w:hint="cs"/>
          <w:sz w:val="24"/>
          <w:szCs w:val="24"/>
          <w:rtl/>
        </w:rPr>
        <w:t>אוכלוסיית מגזר המיעוטים או בישובים פריפריאליים או ברשויות חלשות מבחינה סוציואקונומית.</w:t>
      </w:r>
    </w:p>
    <w:p w:rsidR="001F1344" w:rsidRDefault="001F1344" w:rsidP="00233439">
      <w:pPr>
        <w:tabs>
          <w:tab w:val="left" w:pos="368"/>
        </w:tabs>
        <w:spacing w:after="240" w:line="360" w:lineRule="auto"/>
        <w:ind w:left="651" w:right="142" w:hanging="709"/>
        <w:jc w:val="both"/>
        <w:rPr>
          <w:rFonts w:cs="David"/>
          <w:sz w:val="24"/>
          <w:szCs w:val="24"/>
          <w:rtl/>
        </w:rPr>
      </w:pPr>
    </w:p>
    <w:p w:rsidR="00583887" w:rsidRPr="00233439" w:rsidRDefault="00583887" w:rsidP="00233439">
      <w:pPr>
        <w:tabs>
          <w:tab w:val="left" w:pos="368"/>
        </w:tabs>
        <w:spacing w:after="240" w:line="360" w:lineRule="auto"/>
        <w:ind w:left="651" w:right="142" w:hanging="709"/>
        <w:jc w:val="both"/>
        <w:rPr>
          <w:rFonts w:cs="David"/>
          <w:sz w:val="24"/>
          <w:szCs w:val="24"/>
          <w:rtl/>
        </w:rPr>
      </w:pPr>
      <w:r w:rsidRPr="00233439">
        <w:rPr>
          <w:rFonts w:cs="David" w:hint="cs"/>
          <w:sz w:val="24"/>
          <w:szCs w:val="24"/>
          <w:rtl/>
        </w:rPr>
        <w:tab/>
        <w:t>י.</w:t>
      </w:r>
      <w:r w:rsidRPr="00233439">
        <w:rPr>
          <w:rFonts w:cs="David" w:hint="cs"/>
          <w:sz w:val="24"/>
          <w:szCs w:val="24"/>
          <w:rtl/>
        </w:rPr>
        <w:tab/>
      </w:r>
      <w:r w:rsidRPr="00233439">
        <w:rPr>
          <w:rFonts w:cs="David" w:hint="cs"/>
          <w:b/>
          <w:bCs/>
          <w:sz w:val="24"/>
          <w:szCs w:val="24"/>
          <w:u w:val="single"/>
          <w:rtl/>
        </w:rPr>
        <w:t>פעילויות קיץ</w:t>
      </w:r>
      <w:r w:rsidRPr="00233439">
        <w:rPr>
          <w:rFonts w:cs="David" w:hint="cs"/>
          <w:sz w:val="24"/>
          <w:szCs w:val="24"/>
          <w:rtl/>
        </w:rPr>
        <w:t xml:space="preserve"> </w:t>
      </w:r>
      <w:r w:rsidRPr="00233439">
        <w:rPr>
          <w:rFonts w:cs="David" w:hint="cs"/>
          <w:b/>
          <w:bCs/>
          <w:sz w:val="24"/>
          <w:szCs w:val="24"/>
          <w:rtl/>
        </w:rPr>
        <w:t xml:space="preserve">(בסכום של עד 50 מיליון ₪ עם אפשרות להגדלה על חשבון הסכום שנועד לפעילות צהרונים כאמור </w:t>
      </w:r>
      <w:proofErr w:type="spellStart"/>
      <w:r w:rsidRPr="00233439">
        <w:rPr>
          <w:rFonts w:cs="David" w:hint="cs"/>
          <w:b/>
          <w:bCs/>
          <w:sz w:val="24"/>
          <w:szCs w:val="24"/>
          <w:rtl/>
        </w:rPr>
        <w:t>בסע"ק</w:t>
      </w:r>
      <w:proofErr w:type="spellEnd"/>
      <w:r w:rsidRPr="00233439">
        <w:rPr>
          <w:rFonts w:cs="David" w:hint="cs"/>
          <w:b/>
          <w:bCs/>
          <w:sz w:val="24"/>
          <w:szCs w:val="24"/>
          <w:rtl/>
        </w:rPr>
        <w:t xml:space="preserve"> י"א להלן)</w:t>
      </w:r>
    </w:p>
    <w:p w:rsidR="00583887" w:rsidRPr="00233439" w:rsidRDefault="00583887" w:rsidP="00233439">
      <w:pPr>
        <w:tabs>
          <w:tab w:val="left" w:pos="368"/>
          <w:tab w:val="left" w:pos="651"/>
          <w:tab w:val="left" w:pos="1218"/>
        </w:tabs>
        <w:spacing w:after="240" w:line="360" w:lineRule="auto"/>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מעטפת מגוונת של פעילויות לילדים ובני נוער בחופשת הקיץ . ההיקף הכספי   המשוער לתוכנית זו  </w:t>
      </w:r>
      <w:r w:rsidRPr="00233439">
        <w:rPr>
          <w:rFonts w:cs="David"/>
          <w:sz w:val="24"/>
          <w:szCs w:val="24"/>
          <w:rtl/>
        </w:rPr>
        <w:t>–</w:t>
      </w:r>
      <w:r w:rsidRPr="00233439">
        <w:rPr>
          <w:rFonts w:cs="David" w:hint="cs"/>
          <w:sz w:val="24"/>
          <w:szCs w:val="24"/>
          <w:rtl/>
        </w:rPr>
        <w:t xml:space="preserve"> עד 50 </w:t>
      </w:r>
      <w:proofErr w:type="spellStart"/>
      <w:r w:rsidRPr="00233439">
        <w:rPr>
          <w:rFonts w:cs="David" w:hint="cs"/>
          <w:sz w:val="24"/>
          <w:szCs w:val="24"/>
          <w:rtl/>
        </w:rPr>
        <w:t>מלש"ח</w:t>
      </w:r>
      <w:proofErr w:type="spellEnd"/>
      <w:r w:rsidRPr="00233439">
        <w:rPr>
          <w:rFonts w:cs="David" w:hint="cs"/>
          <w:sz w:val="24"/>
          <w:szCs w:val="24"/>
          <w:rtl/>
        </w:rPr>
        <w:t xml:space="preserve"> לשנה.</w:t>
      </w:r>
      <w:r w:rsidRPr="00233439" w:rsidDel="00FB3002">
        <w:rPr>
          <w:rFonts w:cs="David" w:hint="cs"/>
          <w:sz w:val="24"/>
          <w:szCs w:val="24"/>
        </w:rPr>
        <w:t xml:space="preserve"> </w:t>
      </w:r>
      <w:r w:rsidRPr="00233439">
        <w:rPr>
          <w:rFonts w:cs="David" w:hint="cs"/>
          <w:sz w:val="24"/>
          <w:szCs w:val="24"/>
          <w:rtl/>
        </w:rPr>
        <w:t xml:space="preserve">  התוכנית תכלול את הפעילויות הבאות והכל מתוך ראייה הוליסטית- </w:t>
      </w:r>
      <w:proofErr w:type="spellStart"/>
      <w:r w:rsidRPr="00233439">
        <w:rPr>
          <w:rFonts w:cs="David" w:hint="cs"/>
          <w:sz w:val="24"/>
          <w:szCs w:val="24"/>
          <w:rtl/>
        </w:rPr>
        <w:t>מתכללת</w:t>
      </w:r>
      <w:proofErr w:type="spellEnd"/>
      <w:r w:rsidRPr="00233439">
        <w:rPr>
          <w:rFonts w:cs="David" w:hint="cs"/>
          <w:sz w:val="24"/>
          <w:szCs w:val="24"/>
          <w:rtl/>
        </w:rPr>
        <w:t xml:space="preserve"> את צרכי הילדים והנוער לאורך השנה ולא במקטעי זמן מנותקים ותוך חיבור לקהילה:</w:t>
      </w:r>
    </w:p>
    <w:p w:rsidR="00583887" w:rsidRPr="00233439" w:rsidRDefault="00583887" w:rsidP="00233439">
      <w:pPr>
        <w:tabs>
          <w:tab w:val="left" w:pos="368"/>
          <w:tab w:val="left" w:pos="651"/>
          <w:tab w:val="left" w:pos="1218"/>
        </w:tabs>
        <w:spacing w:after="240" w:line="360" w:lineRule="auto"/>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המתנ"ס הוא בעל המשאבים הפיזיים לפעילות זו, נגיש, קרוב, זמין ומוכר לילדים ובני הנוער בהיותו ממוקם בכל שכונה ופעילות הקיץ במסגרתו הינה המשך טבעי ורציף לפעילות השוטפת השנתית.</w:t>
      </w:r>
    </w:p>
    <w:p w:rsidR="00583887" w:rsidRPr="00233439" w:rsidRDefault="00583887" w:rsidP="00233439">
      <w:pPr>
        <w:tabs>
          <w:tab w:val="left" w:pos="368"/>
          <w:tab w:val="left" w:pos="651"/>
          <w:tab w:val="left" w:pos="1218"/>
          <w:tab w:val="left" w:pos="3770"/>
        </w:tabs>
        <w:spacing w:after="240" w:line="360" w:lineRule="auto"/>
        <w:ind w:left="651" w:right="142" w:hanging="709"/>
        <w:jc w:val="both"/>
        <w:rPr>
          <w:rFonts w:cs="David"/>
          <w:sz w:val="24"/>
          <w:szCs w:val="24"/>
        </w:rPr>
      </w:pPr>
      <w:r w:rsidRPr="00233439">
        <w:rPr>
          <w:rFonts w:cs="David" w:hint="cs"/>
          <w:sz w:val="24"/>
          <w:szCs w:val="24"/>
          <w:rtl/>
        </w:rPr>
        <w:tab/>
      </w:r>
      <w:r w:rsidRPr="00233439">
        <w:rPr>
          <w:rFonts w:cs="David" w:hint="cs"/>
          <w:sz w:val="24"/>
          <w:szCs w:val="24"/>
          <w:rtl/>
        </w:rPr>
        <w:tab/>
        <w:t>פעילות חופשת קיץ לנוער באמצעות המתנ"סים</w:t>
      </w:r>
      <w:r w:rsidRPr="00233439">
        <w:rPr>
          <w:rFonts w:cs="David"/>
          <w:sz w:val="24"/>
          <w:szCs w:val="24"/>
          <w:rtl/>
        </w:rPr>
        <w:t>–</w:t>
      </w:r>
      <w:r w:rsidRPr="00233439">
        <w:rPr>
          <w:rFonts w:cs="David" w:hint="cs"/>
          <w:sz w:val="24"/>
          <w:szCs w:val="24"/>
          <w:rtl/>
        </w:rPr>
        <w:t xml:space="preserve"> הפעלת שירותי פעילות תרבות, חברה  וקהילה לנוער וילדים בתקופת החופשה. עיר נוער, הופעות, מתחמי פעילות פתוחים בנושאים שונים, לילות לבנים, אירועים מחוזיים וארציים, טיולים ומחנות, מגרשי ספורט מוארים, יצירת שיתופי פעולה לקידום תעסוקת בני נוער בחופשת הקיץ. </w:t>
      </w:r>
    </w:p>
    <w:p w:rsidR="00583887" w:rsidRPr="00233439" w:rsidRDefault="00583887" w:rsidP="00233439">
      <w:pPr>
        <w:tabs>
          <w:tab w:val="left" w:pos="368"/>
          <w:tab w:val="left" w:pos="651"/>
          <w:tab w:val="left" w:pos="1218"/>
        </w:tabs>
        <w:spacing w:after="240" w:line="360" w:lineRule="auto"/>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מובהר כי פעילויות קיץ תבוצענה רק לאחר שהמשרד יוודא כי אין כפילות בינן לבין פעילויות אחרות המבוצעות על ידי המשרד או הרשויות המקומיות בנושא. המשרד מבקש לשמור לעצמו האפשרות, לצד ההקצבה לרשויות, לבצע הפעלה מהמטה, ע"י זרוע </w:t>
      </w:r>
      <w:r w:rsidRPr="00233439">
        <w:rPr>
          <w:rFonts w:cs="David" w:hint="cs"/>
          <w:sz w:val="24"/>
          <w:szCs w:val="24"/>
          <w:rtl/>
        </w:rPr>
        <w:lastRenderedPageBreak/>
        <w:t xml:space="preserve">ביצוע, עבור מקומות בהן יש כשל שוק או היעדר צריכת שירותים. ככלל מדובר בישובים באשכולות </w:t>
      </w:r>
      <w:proofErr w:type="spellStart"/>
      <w:r w:rsidRPr="00233439">
        <w:rPr>
          <w:rFonts w:cs="David" w:hint="cs"/>
          <w:sz w:val="24"/>
          <w:szCs w:val="24"/>
          <w:rtl/>
        </w:rPr>
        <w:t>למ"ס</w:t>
      </w:r>
      <w:proofErr w:type="spellEnd"/>
      <w:r w:rsidRPr="00233439">
        <w:rPr>
          <w:rFonts w:cs="David" w:hint="cs"/>
          <w:sz w:val="24"/>
          <w:szCs w:val="24"/>
          <w:rtl/>
        </w:rPr>
        <w:t xml:space="preserve"> 1 ו-2, וכן חלק מהיישובים באשכולות </w:t>
      </w:r>
      <w:proofErr w:type="spellStart"/>
      <w:r w:rsidRPr="00233439">
        <w:rPr>
          <w:rFonts w:cs="David" w:hint="cs"/>
          <w:sz w:val="24"/>
          <w:szCs w:val="24"/>
          <w:rtl/>
        </w:rPr>
        <w:t>למ"ס</w:t>
      </w:r>
      <w:proofErr w:type="spellEnd"/>
      <w:r w:rsidRPr="00233439">
        <w:rPr>
          <w:rFonts w:cs="David" w:hint="cs"/>
          <w:sz w:val="24"/>
          <w:szCs w:val="24"/>
          <w:rtl/>
        </w:rPr>
        <w:t xml:space="preserve"> 3 ו-4.</w:t>
      </w:r>
    </w:p>
    <w:p w:rsidR="00583887" w:rsidRPr="00233439" w:rsidRDefault="00583887" w:rsidP="00233439">
      <w:pPr>
        <w:tabs>
          <w:tab w:val="left" w:pos="368"/>
        </w:tabs>
        <w:spacing w:after="240" w:line="360" w:lineRule="auto"/>
        <w:ind w:left="651" w:right="142" w:hanging="709"/>
        <w:jc w:val="both"/>
        <w:rPr>
          <w:rFonts w:cs="David"/>
          <w:sz w:val="24"/>
          <w:szCs w:val="24"/>
          <w:rtl/>
        </w:rPr>
      </w:pPr>
      <w:r w:rsidRPr="00233439">
        <w:rPr>
          <w:rFonts w:cs="David" w:hint="cs"/>
          <w:b/>
          <w:bCs/>
          <w:sz w:val="24"/>
          <w:szCs w:val="24"/>
          <w:rtl/>
        </w:rPr>
        <w:tab/>
        <w:t>יא.</w:t>
      </w:r>
      <w:r w:rsidRPr="00233439">
        <w:rPr>
          <w:rFonts w:cs="David" w:hint="cs"/>
          <w:b/>
          <w:bCs/>
          <w:sz w:val="24"/>
          <w:szCs w:val="24"/>
          <w:rtl/>
        </w:rPr>
        <w:tab/>
      </w:r>
      <w:r w:rsidRPr="00233439">
        <w:rPr>
          <w:rFonts w:cs="David" w:hint="cs"/>
          <w:b/>
          <w:bCs/>
          <w:sz w:val="24"/>
          <w:szCs w:val="24"/>
          <w:u w:val="single"/>
          <w:rtl/>
        </w:rPr>
        <w:t>בתי ספר של הצהריים וצהרונים</w:t>
      </w:r>
      <w:r w:rsidRPr="00233439">
        <w:rPr>
          <w:rFonts w:cs="David" w:hint="cs"/>
          <w:sz w:val="24"/>
          <w:szCs w:val="24"/>
          <w:rtl/>
        </w:rPr>
        <w:t xml:space="preserve"> </w:t>
      </w:r>
      <w:r w:rsidRPr="00233439">
        <w:rPr>
          <w:rFonts w:cs="David" w:hint="cs"/>
          <w:b/>
          <w:bCs/>
          <w:sz w:val="24"/>
          <w:szCs w:val="24"/>
          <w:rtl/>
        </w:rPr>
        <w:t xml:space="preserve">(בסכום של עד 50 מיליון ₪ עם אפשרות להגדלה על חשבון הסכום שנועד לפעילויות קיץ כאמור </w:t>
      </w:r>
      <w:proofErr w:type="spellStart"/>
      <w:r w:rsidRPr="00233439">
        <w:rPr>
          <w:rFonts w:cs="David" w:hint="cs"/>
          <w:b/>
          <w:bCs/>
          <w:sz w:val="24"/>
          <w:szCs w:val="24"/>
          <w:rtl/>
        </w:rPr>
        <w:t>בסע"ק</w:t>
      </w:r>
      <w:proofErr w:type="spellEnd"/>
      <w:r w:rsidRPr="00233439">
        <w:rPr>
          <w:rFonts w:cs="David" w:hint="cs"/>
          <w:b/>
          <w:bCs/>
          <w:sz w:val="24"/>
          <w:szCs w:val="24"/>
          <w:rtl/>
        </w:rPr>
        <w:t xml:space="preserve"> י' לעיל)</w:t>
      </w:r>
      <w:r w:rsidRPr="00233439">
        <w:rPr>
          <w:rFonts w:cs="David" w:hint="cs"/>
          <w:sz w:val="24"/>
          <w:szCs w:val="24"/>
          <w:rtl/>
        </w:rPr>
        <w:t xml:space="preserve"> </w:t>
      </w:r>
    </w:p>
    <w:p w:rsidR="00583887" w:rsidRPr="00233439" w:rsidRDefault="00583887" w:rsidP="00233439">
      <w:pPr>
        <w:tabs>
          <w:tab w:val="left" w:pos="368"/>
          <w:tab w:val="left" w:pos="651"/>
          <w:tab w:val="left" w:pos="1218"/>
        </w:tabs>
        <w:spacing w:after="240" w:line="360" w:lineRule="auto"/>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צהרונים מהווים </w:t>
      </w:r>
      <w:r w:rsidRPr="00233439">
        <w:rPr>
          <w:rFonts w:cs="David"/>
          <w:sz w:val="24"/>
          <w:szCs w:val="24"/>
          <w:rtl/>
        </w:rPr>
        <w:t xml:space="preserve">מסגרת חינוכית הממשיכה את פעילות הבוקר בגני הילדים ובבתי </w:t>
      </w:r>
      <w:r w:rsidRPr="00233439">
        <w:rPr>
          <w:rFonts w:cs="David" w:hint="cs"/>
          <w:sz w:val="24"/>
          <w:szCs w:val="24"/>
          <w:rtl/>
        </w:rPr>
        <w:t xml:space="preserve"> </w:t>
      </w:r>
      <w:r w:rsidRPr="00233439">
        <w:rPr>
          <w:rFonts w:cs="David"/>
          <w:sz w:val="24"/>
          <w:szCs w:val="24"/>
          <w:rtl/>
        </w:rPr>
        <w:t xml:space="preserve">הספר ביישובים הפרוסים ברחבי הארץ. </w:t>
      </w:r>
      <w:r w:rsidRPr="00233439">
        <w:rPr>
          <w:rFonts w:cs="David" w:hint="cs"/>
          <w:sz w:val="24"/>
          <w:szCs w:val="24"/>
          <w:rtl/>
        </w:rPr>
        <w:t xml:space="preserve">היקף כספי   משוער לתוכנית זו  </w:t>
      </w:r>
      <w:r w:rsidRPr="00233439">
        <w:rPr>
          <w:rFonts w:cs="David"/>
          <w:sz w:val="24"/>
          <w:szCs w:val="24"/>
          <w:rtl/>
        </w:rPr>
        <w:t>–</w:t>
      </w:r>
      <w:r w:rsidRPr="00233439">
        <w:rPr>
          <w:rFonts w:cs="David" w:hint="cs"/>
          <w:sz w:val="24"/>
          <w:szCs w:val="24"/>
          <w:rtl/>
        </w:rPr>
        <w:t xml:space="preserve"> עד 50 </w:t>
      </w:r>
      <w:proofErr w:type="spellStart"/>
      <w:r w:rsidRPr="00233439">
        <w:rPr>
          <w:rFonts w:cs="David" w:hint="cs"/>
          <w:sz w:val="24"/>
          <w:szCs w:val="24"/>
          <w:rtl/>
        </w:rPr>
        <w:t>מלש"ח</w:t>
      </w:r>
      <w:proofErr w:type="spellEnd"/>
      <w:r w:rsidRPr="00233439">
        <w:rPr>
          <w:rFonts w:cs="David" w:hint="cs"/>
          <w:sz w:val="24"/>
          <w:szCs w:val="24"/>
          <w:rtl/>
        </w:rPr>
        <w:t xml:space="preserve"> לשנה (ללא חלק השתתפות הורים וגביה ממשתתפים). </w:t>
      </w:r>
    </w:p>
    <w:p w:rsidR="00583887" w:rsidRPr="00233439" w:rsidRDefault="00583887" w:rsidP="00233439">
      <w:pPr>
        <w:spacing w:after="240" w:line="360" w:lineRule="auto"/>
        <w:ind w:left="651" w:right="142" w:hanging="709"/>
        <w:jc w:val="both"/>
        <w:rPr>
          <w:rFonts w:cs="David"/>
          <w:sz w:val="24"/>
          <w:szCs w:val="24"/>
          <w:rtl/>
        </w:rPr>
      </w:pPr>
      <w:r w:rsidRPr="00233439">
        <w:rPr>
          <w:rFonts w:cs="David" w:hint="cs"/>
          <w:b/>
          <w:bCs/>
          <w:sz w:val="24"/>
          <w:szCs w:val="24"/>
          <w:rtl/>
        </w:rPr>
        <w:t xml:space="preserve"> </w:t>
      </w:r>
      <w:r w:rsidRPr="00233439">
        <w:rPr>
          <w:rFonts w:cs="David" w:hint="cs"/>
          <w:b/>
          <w:bCs/>
          <w:sz w:val="24"/>
          <w:szCs w:val="24"/>
          <w:rtl/>
        </w:rPr>
        <w:tab/>
      </w:r>
      <w:r w:rsidRPr="00233439">
        <w:rPr>
          <w:rFonts w:cs="David" w:hint="cs"/>
          <w:sz w:val="24"/>
          <w:szCs w:val="24"/>
          <w:rtl/>
        </w:rPr>
        <w:t xml:space="preserve">הצהרונים פועלים במסגרת המתנ"סים תחת ארגון העל של החברה ברשת "צהריים טובים" אותה מנחה, מדריכה ומבקרת החברה. </w:t>
      </w:r>
      <w:r w:rsidRPr="00233439">
        <w:rPr>
          <w:rFonts w:cs="David"/>
          <w:sz w:val="24"/>
          <w:szCs w:val="24"/>
          <w:rtl/>
        </w:rPr>
        <w:t xml:space="preserve">דגש רב מושם על התאמת הפעילות בכל צהרון לאופי האוכלוסייה ביישוב ולערכיה, תוך התייחסות לדרישות הרשות המקומית בכל יישוב ויישוב </w:t>
      </w:r>
      <w:r w:rsidRPr="00233439">
        <w:rPr>
          <w:rFonts w:cs="David" w:hint="cs"/>
          <w:sz w:val="24"/>
          <w:szCs w:val="24"/>
          <w:rtl/>
        </w:rPr>
        <w:t xml:space="preserve">וגיבוש </w:t>
      </w:r>
      <w:r w:rsidRPr="00233439">
        <w:rPr>
          <w:rFonts w:cs="David"/>
          <w:sz w:val="24"/>
          <w:szCs w:val="24"/>
          <w:rtl/>
        </w:rPr>
        <w:t>שיתופי פעולה</w:t>
      </w:r>
      <w:r w:rsidRPr="00233439">
        <w:rPr>
          <w:rFonts w:cs="David" w:hint="cs"/>
          <w:sz w:val="24"/>
          <w:szCs w:val="24"/>
          <w:rtl/>
        </w:rPr>
        <w:t xml:space="preserve"> עם הגורמים בקהילה ועם גורמים מחוץ לקהילה </w:t>
      </w:r>
      <w:r w:rsidRPr="00233439">
        <w:rPr>
          <w:rFonts w:cs="David"/>
          <w:sz w:val="24"/>
          <w:szCs w:val="24"/>
          <w:rtl/>
        </w:rPr>
        <w:t>–</w:t>
      </w:r>
      <w:r w:rsidRPr="00233439">
        <w:rPr>
          <w:rFonts w:cs="David" w:hint="cs"/>
          <w:sz w:val="24"/>
          <w:szCs w:val="24"/>
          <w:rtl/>
        </w:rPr>
        <w:t xml:space="preserve"> משרדי ממשלה ואקדמיה, על מנת למטב את השירותים ולהטמיע ערכים של שוויון, צמצום פערים, מעורבות והעצמה אישית וקהילתית.</w:t>
      </w:r>
    </w:p>
    <w:p w:rsidR="00583887" w:rsidRPr="00233439" w:rsidRDefault="00583887" w:rsidP="00233439">
      <w:pPr>
        <w:spacing w:after="240" w:line="360" w:lineRule="auto"/>
        <w:ind w:left="651" w:right="142"/>
        <w:jc w:val="both"/>
        <w:rPr>
          <w:rFonts w:cs="David"/>
          <w:sz w:val="24"/>
          <w:szCs w:val="24"/>
          <w:rtl/>
        </w:rPr>
      </w:pPr>
      <w:r w:rsidRPr="00233439">
        <w:rPr>
          <w:rFonts w:cs="David" w:hint="cs"/>
          <w:sz w:val="24"/>
          <w:szCs w:val="24"/>
          <w:rtl/>
        </w:rPr>
        <w:t>רשת "צהריים טובים"</w:t>
      </w:r>
      <w:r w:rsidRPr="00233439">
        <w:rPr>
          <w:rFonts w:cs="David"/>
          <w:sz w:val="24"/>
          <w:szCs w:val="24"/>
          <w:rtl/>
        </w:rPr>
        <w:t xml:space="preserve"> </w:t>
      </w:r>
      <w:r w:rsidRPr="00233439">
        <w:rPr>
          <w:rFonts w:cs="David" w:hint="cs"/>
          <w:sz w:val="24"/>
          <w:szCs w:val="24"/>
          <w:rtl/>
        </w:rPr>
        <w:t xml:space="preserve"> הפועלת במסגרת החברה </w:t>
      </w:r>
      <w:r w:rsidRPr="00233439">
        <w:rPr>
          <w:rFonts w:cs="David"/>
          <w:sz w:val="24"/>
          <w:szCs w:val="24"/>
          <w:rtl/>
        </w:rPr>
        <w:t>מפעילה את מערך ההדרכה והליווי של הצהרונים ביישוב לרבות</w:t>
      </w:r>
      <w:r w:rsidRPr="00233439">
        <w:rPr>
          <w:rFonts w:cs="David" w:hint="cs"/>
          <w:sz w:val="24"/>
          <w:szCs w:val="24"/>
          <w:rtl/>
        </w:rPr>
        <w:t xml:space="preserve"> </w:t>
      </w:r>
      <w:r w:rsidRPr="00233439">
        <w:rPr>
          <w:rFonts w:cs="David"/>
          <w:sz w:val="24"/>
          <w:szCs w:val="24"/>
          <w:rtl/>
        </w:rPr>
        <w:t>הדרכתן המקצועית של רכזת הצהרונים במסלולי הדרכה מקיפים וכוללים.</w:t>
      </w:r>
    </w:p>
    <w:p w:rsidR="00583887" w:rsidRPr="00233439" w:rsidRDefault="00583887" w:rsidP="00233439">
      <w:pPr>
        <w:tabs>
          <w:tab w:val="left" w:pos="368"/>
        </w:tabs>
        <w:spacing w:after="240"/>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הצהרון מאפשר גם ללוות את ההורים ולתת להן מענה ותמיכה וקבוצת שוות, וגם להמשיך את הרצף החינוכי בין בתי הספר לצהרונים. הקשר עם הרשות המקומית ובתי הספר אמור להמשיך את תהליכי הלמידה וההתפתחות שהילד חווה במסגרת הבוקר ולתגבר אותו בצרכיו הרגשיים, החברתיים והלימודיים אליהם הוא נזקק, במסגרת הצהרון.</w:t>
      </w:r>
    </w:p>
    <w:p w:rsidR="00583887" w:rsidRPr="00233439" w:rsidRDefault="00583887" w:rsidP="00233439">
      <w:pPr>
        <w:tabs>
          <w:tab w:val="left" w:pos="368"/>
        </w:tabs>
        <w:spacing w:after="240" w:line="360" w:lineRule="auto"/>
        <w:ind w:left="651" w:right="142" w:hanging="709"/>
        <w:jc w:val="both"/>
        <w:rPr>
          <w:rFonts w:cs="David"/>
          <w:sz w:val="24"/>
          <w:szCs w:val="24"/>
          <w:rtl/>
        </w:rPr>
      </w:pPr>
      <w:r w:rsidRPr="00233439">
        <w:rPr>
          <w:rFonts w:cs="David" w:hint="cs"/>
          <w:sz w:val="24"/>
          <w:szCs w:val="24"/>
          <w:rtl/>
        </w:rPr>
        <w:tab/>
      </w:r>
      <w:r w:rsidRPr="00233439">
        <w:rPr>
          <w:rFonts w:cs="David" w:hint="cs"/>
          <w:sz w:val="24"/>
          <w:szCs w:val="24"/>
          <w:rtl/>
        </w:rPr>
        <w:tab/>
        <w:t xml:space="preserve">פעילות זו מתוכננת להתבצע לאחר שתגובש תכנית חינוכית של המשרד לעניין  רצף חינוכי, כולל החינוך הבלתי פורמלי, כהמשך ליום הלימודים. המשרד מבקש לשמור לעצמו האפשרות, לצד ההקצבה לרשויות, לבצע הפעלה מהמטה, ע"י זרוע ביצוע, עבור מקומות בהן יש כשל שוק או היעדר צריכת שירותים. ככלל מדובר בישובים באשכולות </w:t>
      </w:r>
      <w:proofErr w:type="spellStart"/>
      <w:r w:rsidRPr="00233439">
        <w:rPr>
          <w:rFonts w:cs="David" w:hint="cs"/>
          <w:sz w:val="24"/>
          <w:szCs w:val="24"/>
          <w:rtl/>
        </w:rPr>
        <w:t>למ"ס</w:t>
      </w:r>
      <w:proofErr w:type="spellEnd"/>
      <w:r w:rsidRPr="00233439">
        <w:rPr>
          <w:rFonts w:cs="David" w:hint="cs"/>
          <w:sz w:val="24"/>
          <w:szCs w:val="24"/>
          <w:rtl/>
        </w:rPr>
        <w:t xml:space="preserve"> 1 ו-2, וכן חלק מהיישובים באשכולות </w:t>
      </w:r>
      <w:proofErr w:type="spellStart"/>
      <w:r w:rsidRPr="00233439">
        <w:rPr>
          <w:rFonts w:cs="David" w:hint="cs"/>
          <w:sz w:val="24"/>
          <w:szCs w:val="24"/>
          <w:rtl/>
        </w:rPr>
        <w:t>למ"ס</w:t>
      </w:r>
      <w:proofErr w:type="spellEnd"/>
      <w:r w:rsidRPr="00233439">
        <w:rPr>
          <w:rFonts w:cs="David" w:hint="cs"/>
          <w:sz w:val="24"/>
          <w:szCs w:val="24"/>
          <w:rtl/>
        </w:rPr>
        <w:t xml:space="preserve"> 3 ו-4.</w:t>
      </w:r>
    </w:p>
    <w:p w:rsidR="001D2216" w:rsidRDefault="00583887" w:rsidP="001D2216">
      <w:pPr>
        <w:tabs>
          <w:tab w:val="left" w:pos="368"/>
          <w:tab w:val="left" w:pos="651"/>
          <w:tab w:val="left" w:pos="1218"/>
        </w:tabs>
        <w:spacing w:after="240" w:line="360" w:lineRule="auto"/>
        <w:ind w:left="-58" w:right="142"/>
        <w:jc w:val="both"/>
        <w:rPr>
          <w:rFonts w:cs="David"/>
          <w:b/>
          <w:bCs/>
          <w:sz w:val="24"/>
          <w:szCs w:val="24"/>
          <w:rtl/>
        </w:rPr>
      </w:pPr>
      <w:r w:rsidRPr="00233439">
        <w:rPr>
          <w:rFonts w:cs="David" w:hint="cs"/>
          <w:b/>
          <w:bCs/>
          <w:sz w:val="24"/>
          <w:szCs w:val="24"/>
          <w:rtl/>
        </w:rPr>
        <w:t xml:space="preserve">הערה </w:t>
      </w:r>
      <w:r w:rsidRPr="00233439">
        <w:rPr>
          <w:rFonts w:cs="David"/>
          <w:b/>
          <w:bCs/>
          <w:sz w:val="24"/>
          <w:szCs w:val="24"/>
          <w:rtl/>
        </w:rPr>
        <w:t>–</w:t>
      </w:r>
      <w:r w:rsidRPr="00233439">
        <w:rPr>
          <w:rFonts w:cs="David" w:hint="cs"/>
          <w:b/>
          <w:bCs/>
          <w:sz w:val="24"/>
          <w:szCs w:val="24"/>
          <w:rtl/>
        </w:rPr>
        <w:t xml:space="preserve"> למשרד שמורה הזכות להסיט סכומים מפעילויות קיץ לצהרונים ולהיפך ובלבד שבסה"כ בשני הנושאים לא תהיה חריגה מסך של 100 </w:t>
      </w:r>
      <w:proofErr w:type="spellStart"/>
      <w:r w:rsidRPr="00233439">
        <w:rPr>
          <w:rFonts w:cs="David" w:hint="cs"/>
          <w:b/>
          <w:bCs/>
          <w:sz w:val="24"/>
          <w:szCs w:val="24"/>
          <w:rtl/>
        </w:rPr>
        <w:t>מלש"ח</w:t>
      </w:r>
      <w:proofErr w:type="spellEnd"/>
      <w:r w:rsidRPr="00233439">
        <w:rPr>
          <w:rFonts w:cs="David" w:hint="cs"/>
          <w:b/>
          <w:bCs/>
          <w:sz w:val="24"/>
          <w:szCs w:val="24"/>
          <w:rtl/>
        </w:rPr>
        <w:t xml:space="preserve"> לשני הנושאים יחדיו לשנה.</w:t>
      </w:r>
    </w:p>
    <w:p w:rsidR="00583887" w:rsidRPr="001D2216" w:rsidRDefault="001D2216" w:rsidP="001D2216">
      <w:pPr>
        <w:tabs>
          <w:tab w:val="left" w:pos="368"/>
          <w:tab w:val="left" w:pos="651"/>
          <w:tab w:val="left" w:pos="1218"/>
        </w:tabs>
        <w:spacing w:after="240" w:line="360" w:lineRule="auto"/>
        <w:ind w:left="-58" w:right="142"/>
        <w:jc w:val="both"/>
        <w:rPr>
          <w:rFonts w:cs="David"/>
          <w:b/>
          <w:bCs/>
          <w:sz w:val="24"/>
          <w:szCs w:val="24"/>
          <w:rtl/>
        </w:rPr>
      </w:pPr>
      <w:r>
        <w:rPr>
          <w:rFonts w:cs="David" w:hint="cs"/>
          <w:sz w:val="24"/>
          <w:szCs w:val="24"/>
          <w:rtl/>
        </w:rPr>
        <w:t>כן נקבע כי:</w:t>
      </w:r>
    </w:p>
    <w:p w:rsidR="00583887" w:rsidRPr="00233439" w:rsidRDefault="00583887" w:rsidP="00233439">
      <w:pPr>
        <w:tabs>
          <w:tab w:val="left" w:pos="368"/>
        </w:tabs>
        <w:spacing w:line="360" w:lineRule="auto"/>
        <w:ind w:left="793" w:right="142" w:hanging="793"/>
        <w:jc w:val="both"/>
        <w:rPr>
          <w:rFonts w:cs="David"/>
          <w:sz w:val="24"/>
          <w:szCs w:val="24"/>
          <w:rtl/>
        </w:rPr>
      </w:pPr>
      <w:r w:rsidRPr="00233439">
        <w:rPr>
          <w:rFonts w:cs="David" w:hint="cs"/>
          <w:sz w:val="24"/>
          <w:szCs w:val="24"/>
          <w:rtl/>
        </w:rPr>
        <w:tab/>
        <w:t>א.</w:t>
      </w:r>
      <w:r w:rsidRPr="00233439">
        <w:rPr>
          <w:rFonts w:cs="David" w:hint="cs"/>
          <w:sz w:val="24"/>
          <w:szCs w:val="24"/>
          <w:rtl/>
        </w:rPr>
        <w:tab/>
        <w:t xml:space="preserve">ככל שהמשרד יבקש  להרחיב ביצוע של חלק מהתחומים הנכללים במתווה הנ"ל כחלק מפעילות המתנ"סים, ובמסגרת זו תידרש החברה לביצוע פעילויות ותכניות שונות ברמה הארצית ו/או המקומית, החברה תכין תכנית עבודה מתאימה לביצוע הפעילות, כאמור בסעיף 2 לעיל, הדבר ייעשה בהתאם להנחיות המשרד ובהתאם לתקציב שהמשרד יקצה  לכל תכנית. החברה תחל בביצוע התכנית רק לאחר שביצוע התכנית </w:t>
      </w:r>
      <w:r w:rsidRPr="00233439">
        <w:rPr>
          <w:rFonts w:cs="David" w:hint="cs"/>
          <w:sz w:val="24"/>
          <w:szCs w:val="24"/>
          <w:rtl/>
        </w:rPr>
        <w:lastRenderedPageBreak/>
        <w:t xml:space="preserve">יאושר ע"י ועדת המכרזים המשרדית וייחתם הסכם שיכלול את מלוא הפירוט בעניין ביצוע התכנית, היקפה, התקציב המיועד לביצועה, התחשיב המפורט לביצוע התכנית </w:t>
      </w:r>
      <w:proofErr w:type="spellStart"/>
      <w:r w:rsidRPr="00233439">
        <w:rPr>
          <w:rFonts w:cs="David" w:hint="cs"/>
          <w:sz w:val="24"/>
          <w:szCs w:val="24"/>
          <w:rtl/>
        </w:rPr>
        <w:t>וכיוצ"ב</w:t>
      </w:r>
      <w:proofErr w:type="spellEnd"/>
      <w:r w:rsidRPr="00233439">
        <w:rPr>
          <w:rFonts w:cs="David" w:hint="cs"/>
          <w:sz w:val="24"/>
          <w:szCs w:val="24"/>
          <w:rtl/>
        </w:rPr>
        <w:t>. טרם הבאת תכנית העבודה לאישור ועדת המכרזים המשרדית,  תובא התכנית לאישורו של סגן החשבת הכללית הרפרנט למשרד.</w:t>
      </w:r>
    </w:p>
    <w:p w:rsidR="00583887" w:rsidRPr="00233439" w:rsidRDefault="00583887" w:rsidP="00233439">
      <w:pPr>
        <w:tabs>
          <w:tab w:val="left" w:pos="368"/>
        </w:tabs>
        <w:spacing w:after="240" w:line="360" w:lineRule="auto"/>
        <w:ind w:left="793" w:right="142" w:hanging="709"/>
        <w:jc w:val="both"/>
        <w:rPr>
          <w:rFonts w:cs="David"/>
          <w:sz w:val="24"/>
          <w:szCs w:val="24"/>
          <w:rtl/>
        </w:rPr>
      </w:pPr>
      <w:r w:rsidRPr="00233439">
        <w:rPr>
          <w:rFonts w:cs="David" w:hint="cs"/>
          <w:sz w:val="24"/>
          <w:szCs w:val="24"/>
          <w:rtl/>
        </w:rPr>
        <w:tab/>
        <w:t>ב.</w:t>
      </w:r>
      <w:r w:rsidRPr="00233439">
        <w:rPr>
          <w:rFonts w:cs="David" w:hint="cs"/>
          <w:sz w:val="24"/>
          <w:szCs w:val="24"/>
          <w:rtl/>
        </w:rPr>
        <w:tab/>
        <w:t>כן יצוין כי פעילויות כנ"ל תבוצענה לאחר שהמשרד יוודא כי אין כפילות בינן לבין פעילויות אחרות המבוצעות על ידו בנושא ו/או כפילויות עם פעילויות של משרדי ממשלה אחרים בנושא.</w:t>
      </w:r>
    </w:p>
    <w:p w:rsidR="00583887" w:rsidRPr="00233439" w:rsidRDefault="00583887" w:rsidP="00233439">
      <w:pPr>
        <w:tabs>
          <w:tab w:val="left" w:pos="368"/>
        </w:tabs>
        <w:spacing w:after="240" w:line="360" w:lineRule="auto"/>
        <w:ind w:left="793" w:right="142" w:hanging="709"/>
        <w:jc w:val="both"/>
        <w:rPr>
          <w:rFonts w:cs="David"/>
          <w:sz w:val="24"/>
          <w:szCs w:val="24"/>
          <w:rtl/>
        </w:rPr>
      </w:pPr>
      <w:r w:rsidRPr="00233439">
        <w:rPr>
          <w:rFonts w:cs="David" w:hint="cs"/>
          <w:sz w:val="24"/>
          <w:szCs w:val="24"/>
          <w:rtl/>
        </w:rPr>
        <w:tab/>
        <w:t>ג.</w:t>
      </w:r>
      <w:r w:rsidRPr="00233439">
        <w:rPr>
          <w:rFonts w:cs="David" w:hint="cs"/>
          <w:sz w:val="24"/>
          <w:szCs w:val="24"/>
          <w:rtl/>
        </w:rPr>
        <w:tab/>
        <w:t>עוד מובהר בזה כי אין בהכללת אלו מהנושאים המפורטים לעיל כדי למנוע מהמשרד להפעיל או להחליט על ביצוע הפעילות בדרך אחרת ו/או ע"י גורם/ים אחר/ים, ובכלל זה המשרד אף אינו מתחייב לבטל פעילות קיימת המתבצעת במסגרת אחרת ע"י גורמים אחרים ו/או ע"י החברה עצמה. הכול בהתאם לשיקול דעתו הבלעדי של המשרד.</w:t>
      </w:r>
    </w:p>
    <w:p w:rsidR="00583887" w:rsidRPr="00233439" w:rsidRDefault="00583887" w:rsidP="00233439">
      <w:pPr>
        <w:tabs>
          <w:tab w:val="left" w:pos="368"/>
        </w:tabs>
        <w:spacing w:after="240" w:line="360" w:lineRule="auto"/>
        <w:ind w:left="793" w:right="142" w:hanging="709"/>
        <w:jc w:val="both"/>
        <w:rPr>
          <w:rFonts w:cs="David"/>
          <w:sz w:val="24"/>
          <w:szCs w:val="24"/>
          <w:rtl/>
        </w:rPr>
      </w:pPr>
      <w:r w:rsidRPr="00233439">
        <w:rPr>
          <w:rFonts w:cs="David" w:hint="cs"/>
          <w:sz w:val="24"/>
          <w:szCs w:val="24"/>
          <w:rtl/>
        </w:rPr>
        <w:tab/>
        <w:t>ד.</w:t>
      </w:r>
      <w:r w:rsidRPr="00233439">
        <w:rPr>
          <w:rFonts w:cs="David" w:hint="cs"/>
          <w:sz w:val="24"/>
          <w:szCs w:val="24"/>
          <w:rtl/>
        </w:rPr>
        <w:tab/>
        <w:t xml:space="preserve">החברה מתחייבת לערוך עבור כל תכנית שתופעל על ידה כאמור לעיל ביטוח מתאים בהתאם להנחיות חברת ענבל. </w:t>
      </w:r>
    </w:p>
    <w:p w:rsidR="00583887" w:rsidRPr="00233439" w:rsidRDefault="00583887" w:rsidP="00233439">
      <w:pPr>
        <w:tabs>
          <w:tab w:val="left" w:pos="368"/>
        </w:tabs>
        <w:spacing w:after="240" w:line="360" w:lineRule="auto"/>
        <w:ind w:left="793" w:right="142" w:hanging="709"/>
        <w:jc w:val="both"/>
        <w:rPr>
          <w:rFonts w:cs="David"/>
          <w:sz w:val="24"/>
          <w:szCs w:val="24"/>
          <w:rtl/>
        </w:rPr>
      </w:pPr>
      <w:r w:rsidRPr="00233439">
        <w:rPr>
          <w:rFonts w:cs="David" w:hint="cs"/>
          <w:sz w:val="24"/>
          <w:szCs w:val="24"/>
          <w:rtl/>
        </w:rPr>
        <w:tab/>
        <w:t>ה.</w:t>
      </w:r>
      <w:r w:rsidRPr="00233439">
        <w:rPr>
          <w:rFonts w:cs="David" w:hint="cs"/>
          <w:sz w:val="24"/>
          <w:szCs w:val="24"/>
          <w:rtl/>
        </w:rPr>
        <w:tab/>
        <w:t xml:space="preserve">החברה תפעיל את התכניות המפורטות בתכנית העבודה, בישובים בהם היא מפעילה מתנ"סים וכן </w:t>
      </w:r>
      <w:proofErr w:type="spellStart"/>
      <w:r w:rsidRPr="00233439">
        <w:rPr>
          <w:rFonts w:cs="David" w:hint="cs"/>
          <w:sz w:val="24"/>
          <w:szCs w:val="24"/>
          <w:rtl/>
        </w:rPr>
        <w:t>בישובי</w:t>
      </w:r>
      <w:proofErr w:type="spellEnd"/>
      <w:r w:rsidRPr="00233439">
        <w:rPr>
          <w:rFonts w:cs="David" w:hint="cs"/>
          <w:sz w:val="24"/>
          <w:szCs w:val="24"/>
          <w:rtl/>
        </w:rPr>
        <w:t xml:space="preserve"> מגזר המיעוטים (הכולל את המגזר הערבי, לרבות העדה הבדואית, דרוזים </w:t>
      </w:r>
      <w:proofErr w:type="spellStart"/>
      <w:r w:rsidRPr="00233439">
        <w:rPr>
          <w:rFonts w:cs="David" w:hint="cs"/>
          <w:sz w:val="24"/>
          <w:szCs w:val="24"/>
          <w:rtl/>
        </w:rPr>
        <w:t>וצ'רקסים</w:t>
      </w:r>
      <w:proofErr w:type="spellEnd"/>
      <w:r w:rsidRPr="00233439">
        <w:rPr>
          <w:rFonts w:cs="David" w:hint="cs"/>
          <w:sz w:val="24"/>
          <w:szCs w:val="24"/>
          <w:rtl/>
        </w:rPr>
        <w:t xml:space="preserve">), בישובים בהם רוב התושבים הינם מהמגזר החרדי ובישובים בהם קיימת אוכלוסיית עולים/יוצאי אתיופיה בהיקף משמעותי. </w:t>
      </w:r>
    </w:p>
    <w:p w:rsidR="00583887" w:rsidRPr="00233439" w:rsidRDefault="00583887" w:rsidP="00233439">
      <w:pPr>
        <w:tabs>
          <w:tab w:val="left" w:pos="368"/>
          <w:tab w:val="left" w:pos="651"/>
          <w:tab w:val="left" w:pos="1218"/>
        </w:tabs>
        <w:spacing w:after="240" w:line="360" w:lineRule="auto"/>
        <w:ind w:left="793" w:right="142" w:hanging="851"/>
        <w:jc w:val="both"/>
        <w:rPr>
          <w:rFonts w:cs="David"/>
          <w:sz w:val="24"/>
          <w:szCs w:val="24"/>
          <w:rtl/>
        </w:rPr>
      </w:pPr>
      <w:r w:rsidRPr="00233439">
        <w:rPr>
          <w:rFonts w:cs="David" w:hint="cs"/>
          <w:sz w:val="24"/>
          <w:szCs w:val="24"/>
          <w:rtl/>
        </w:rPr>
        <w:tab/>
      </w:r>
      <w:r w:rsidRPr="00233439">
        <w:rPr>
          <w:rFonts w:cs="David" w:hint="cs"/>
          <w:sz w:val="24"/>
          <w:szCs w:val="24"/>
          <w:rtl/>
        </w:rPr>
        <w:tab/>
      </w:r>
      <w:r w:rsidRPr="00233439">
        <w:rPr>
          <w:rFonts w:cs="David" w:hint="cs"/>
          <w:sz w:val="24"/>
          <w:szCs w:val="24"/>
          <w:rtl/>
        </w:rPr>
        <w:tab/>
        <w:t xml:space="preserve">כמו כן, על אף האמור ברישא לסעיף זה, פעילות שילוב והשתלבות </w:t>
      </w:r>
      <w:r w:rsidRPr="00233439">
        <w:rPr>
          <w:rFonts w:cs="David"/>
          <w:sz w:val="24"/>
          <w:szCs w:val="24"/>
          <w:rtl/>
        </w:rPr>
        <w:t xml:space="preserve">ילדים בני נוער ומבוגרים עם מוגבלות בפעילויות </w:t>
      </w:r>
      <w:r w:rsidRPr="00233439">
        <w:rPr>
          <w:rFonts w:cs="David" w:hint="cs"/>
          <w:sz w:val="24"/>
          <w:szCs w:val="24"/>
          <w:rtl/>
        </w:rPr>
        <w:t xml:space="preserve">פנאי, חברה וקהילה של </w:t>
      </w:r>
      <w:r w:rsidRPr="00233439">
        <w:rPr>
          <w:rFonts w:cs="David"/>
          <w:sz w:val="24"/>
          <w:szCs w:val="24"/>
          <w:rtl/>
        </w:rPr>
        <w:t>המרכזים הקהילתיים</w:t>
      </w:r>
      <w:r w:rsidRPr="00233439">
        <w:rPr>
          <w:rFonts w:cs="David" w:hint="cs"/>
          <w:sz w:val="24"/>
          <w:szCs w:val="24"/>
          <w:rtl/>
        </w:rPr>
        <w:t xml:space="preserve">, כאמור לעיל, תבוצע על ידי החברה בכל הארץ, כולל בישובים בהם לא פועל מתנ"ס. </w:t>
      </w:r>
    </w:p>
    <w:p w:rsidR="00583887" w:rsidRDefault="00583887" w:rsidP="00233439">
      <w:pPr>
        <w:tabs>
          <w:tab w:val="left" w:pos="368"/>
        </w:tabs>
        <w:spacing w:after="240" w:line="360" w:lineRule="auto"/>
        <w:ind w:left="793" w:right="142" w:hanging="851"/>
        <w:jc w:val="both"/>
        <w:rPr>
          <w:rFonts w:cs="David"/>
          <w:sz w:val="24"/>
          <w:szCs w:val="24"/>
        </w:rPr>
      </w:pPr>
      <w:r w:rsidRPr="00233439">
        <w:rPr>
          <w:rFonts w:cs="David" w:hint="cs"/>
          <w:sz w:val="24"/>
          <w:szCs w:val="24"/>
          <w:rtl/>
        </w:rPr>
        <w:tab/>
        <w:t>ו.</w:t>
      </w:r>
      <w:r w:rsidRPr="00233439">
        <w:rPr>
          <w:rFonts w:cs="David" w:hint="cs"/>
          <w:sz w:val="24"/>
          <w:szCs w:val="24"/>
          <w:rtl/>
        </w:rPr>
        <w:tab/>
        <w:t>הפעילויות הנוספות הנ"ל תהיינה תוספתיות לפעילויות המבוצעות כיום ע"י הרשויות המקומיות בתחומים השונים, וככל שמבוצעות, ולא תבאנה במקומן (בין אם הן מבוצעות במתנסים ובין אם הן מבוצעות במקום אחר). על החברה לוודא זאת מול הרשויות המקומיות השונות וליידע את המשרד מראש בדבר פעילות דומה המבוצעת ע"י רשות מקומית כלשהי, על מנת שניתן יהיה לוודא כי הפעילות המוזמנת מהחברה הינה תוספתית כאמור.</w:t>
      </w:r>
    </w:p>
    <w:p w:rsidR="001D2216" w:rsidRDefault="001D2216" w:rsidP="00233439">
      <w:pPr>
        <w:tabs>
          <w:tab w:val="left" w:pos="368"/>
        </w:tabs>
        <w:spacing w:after="240" w:line="360" w:lineRule="auto"/>
        <w:ind w:left="793" w:right="142" w:hanging="851"/>
        <w:jc w:val="both"/>
        <w:rPr>
          <w:rFonts w:cs="David"/>
          <w:b/>
          <w:bCs/>
          <w:sz w:val="24"/>
          <w:szCs w:val="24"/>
          <w:u w:val="single"/>
          <w:rtl/>
        </w:rPr>
      </w:pPr>
      <w:r w:rsidRPr="001D2216">
        <w:rPr>
          <w:rFonts w:cs="David" w:hint="cs"/>
          <w:b/>
          <w:bCs/>
          <w:sz w:val="24"/>
          <w:szCs w:val="24"/>
          <w:u w:val="single"/>
          <w:rtl/>
        </w:rPr>
        <w:t>התיקון המבוקש</w:t>
      </w:r>
    </w:p>
    <w:p w:rsidR="001D2216" w:rsidRDefault="001D2216" w:rsidP="00C24A0F">
      <w:pPr>
        <w:tabs>
          <w:tab w:val="left" w:pos="368"/>
        </w:tabs>
        <w:spacing w:after="240" w:line="360" w:lineRule="auto"/>
        <w:ind w:left="368" w:right="142" w:hanging="426"/>
        <w:jc w:val="both"/>
        <w:rPr>
          <w:rFonts w:cs="David"/>
          <w:sz w:val="24"/>
          <w:szCs w:val="24"/>
          <w:rtl/>
        </w:rPr>
      </w:pPr>
      <w:r>
        <w:rPr>
          <w:rFonts w:cs="David" w:hint="cs"/>
          <w:sz w:val="24"/>
          <w:szCs w:val="24"/>
          <w:rtl/>
        </w:rPr>
        <w:t>1.</w:t>
      </w:r>
      <w:r>
        <w:rPr>
          <w:rFonts w:cs="David" w:hint="cs"/>
          <w:sz w:val="24"/>
          <w:szCs w:val="24"/>
          <w:rtl/>
        </w:rPr>
        <w:tab/>
      </w:r>
      <w:r w:rsidR="00C24A0F">
        <w:rPr>
          <w:rFonts w:cs="David" w:hint="cs"/>
          <w:sz w:val="24"/>
          <w:szCs w:val="24"/>
          <w:rtl/>
        </w:rPr>
        <w:t>שינוי המגבלה לפיה לא יוקצה לתחום פעילות יותר מהסכום המפורט לצדו כאמור לעיל וקביעה כי ניתן יהיה לבצע הסטה של סכומים בין התחומים באישור כתוב מראש של סגן בכיר לחשב הכללי, ובלבד שההיקף הכספי הכולל של כלל התחומים לא ישתנה.</w:t>
      </w:r>
    </w:p>
    <w:p w:rsidR="00AB1906" w:rsidRPr="00AB1906" w:rsidRDefault="00C24A0F" w:rsidP="005A739D">
      <w:pPr>
        <w:tabs>
          <w:tab w:val="left" w:pos="368"/>
        </w:tabs>
        <w:spacing w:after="240" w:line="360" w:lineRule="auto"/>
        <w:ind w:left="368" w:right="142" w:hanging="426"/>
        <w:jc w:val="both"/>
        <w:rPr>
          <w:rFonts w:cs="David"/>
          <w:sz w:val="24"/>
          <w:szCs w:val="24"/>
          <w:rtl/>
        </w:rPr>
      </w:pPr>
      <w:r>
        <w:rPr>
          <w:rFonts w:cs="David" w:hint="cs"/>
          <w:sz w:val="24"/>
          <w:szCs w:val="24"/>
          <w:rtl/>
        </w:rPr>
        <w:t>2.</w:t>
      </w:r>
      <w:r>
        <w:rPr>
          <w:rFonts w:cs="David" w:hint="cs"/>
          <w:sz w:val="24"/>
          <w:szCs w:val="24"/>
          <w:rtl/>
        </w:rPr>
        <w:tab/>
        <w:t>הוספת תחו</w:t>
      </w:r>
      <w:r w:rsidR="005A739D">
        <w:rPr>
          <w:rFonts w:cs="David" w:hint="cs"/>
          <w:sz w:val="24"/>
          <w:szCs w:val="24"/>
          <w:rtl/>
        </w:rPr>
        <w:t>ם</w:t>
      </w:r>
      <w:r>
        <w:rPr>
          <w:rFonts w:cs="David" w:hint="cs"/>
          <w:sz w:val="24"/>
          <w:szCs w:val="24"/>
          <w:rtl/>
        </w:rPr>
        <w:t xml:space="preserve"> פעילות </w:t>
      </w:r>
      <w:r w:rsidR="005A739D">
        <w:rPr>
          <w:rFonts w:cs="David" w:hint="cs"/>
          <w:sz w:val="24"/>
          <w:szCs w:val="24"/>
          <w:rtl/>
        </w:rPr>
        <w:t>נוסף</w:t>
      </w:r>
      <w:r>
        <w:rPr>
          <w:rFonts w:cs="David" w:hint="cs"/>
          <w:sz w:val="24"/>
          <w:szCs w:val="24"/>
          <w:rtl/>
        </w:rPr>
        <w:t xml:space="preserve"> לתחומים הנ"ל </w:t>
      </w:r>
      <w:r w:rsidR="005A739D">
        <w:rPr>
          <w:rFonts w:cs="David" w:hint="cs"/>
          <w:sz w:val="24"/>
          <w:szCs w:val="24"/>
          <w:rtl/>
        </w:rPr>
        <w:t xml:space="preserve">והוא </w:t>
      </w:r>
      <w:r w:rsidR="005A739D">
        <w:rPr>
          <w:rFonts w:cs="David"/>
          <w:sz w:val="24"/>
          <w:szCs w:val="24"/>
          <w:rtl/>
        </w:rPr>
        <w:t>–</w:t>
      </w:r>
      <w:r w:rsidR="005A739D">
        <w:rPr>
          <w:rFonts w:cs="David" w:hint="cs"/>
          <w:sz w:val="24"/>
          <w:szCs w:val="24"/>
          <w:rtl/>
        </w:rPr>
        <w:t xml:space="preserve"> טיפול ופעילויות לנוער בסיכון</w:t>
      </w:r>
      <w:r>
        <w:rPr>
          <w:rFonts w:cs="David" w:hint="cs"/>
          <w:sz w:val="24"/>
          <w:szCs w:val="24"/>
          <w:rtl/>
        </w:rPr>
        <w:t>, ובלבד שההיקף הכספי הכולל של כלל התחומים לא ישתנה.</w:t>
      </w:r>
    </w:p>
    <w:sectPr w:rsidR="00AB1906" w:rsidRPr="00AB1906" w:rsidSect="00CE5226">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5A5F" w:rsidRDefault="00E95A5F">
      <w:pPr>
        <w:spacing w:after="0" w:line="240" w:lineRule="auto"/>
      </w:pPr>
      <w:r>
        <w:separator/>
      </w:r>
    </w:p>
  </w:endnote>
  <w:endnote w:type="continuationSeparator" w:id="0">
    <w:p w:rsidR="00E95A5F" w:rsidRDefault="00E95A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02189988"/>
      <w:docPartObj>
        <w:docPartGallery w:val="Page Numbers (Bottom of Page)"/>
        <w:docPartUnique/>
      </w:docPartObj>
    </w:sdtPr>
    <w:sdtEndPr>
      <w:rPr>
        <w:cs/>
      </w:rPr>
    </w:sdtEndPr>
    <w:sdtContent>
      <w:p w:rsidR="00E06DE1" w:rsidRDefault="00583887">
        <w:pPr>
          <w:pStyle w:val="a6"/>
          <w:jc w:val="right"/>
          <w:rPr>
            <w:rtl/>
            <w:cs/>
          </w:rPr>
        </w:pPr>
        <w:r>
          <w:fldChar w:fldCharType="begin"/>
        </w:r>
        <w:r>
          <w:rPr>
            <w:rtl/>
            <w:cs/>
          </w:rPr>
          <w:instrText>PAGE   \* MERGEFORMAT</w:instrText>
        </w:r>
        <w:r>
          <w:fldChar w:fldCharType="separate"/>
        </w:r>
        <w:r w:rsidR="001F1D21" w:rsidRPr="001F1D21">
          <w:rPr>
            <w:noProof/>
            <w:rtl/>
            <w:lang w:val="he-IL"/>
          </w:rPr>
          <w:t>1</w:t>
        </w:r>
        <w:r>
          <w:fldChar w:fldCharType="end"/>
        </w:r>
      </w:p>
    </w:sdtContent>
  </w:sdt>
  <w:p w:rsidR="00E06DE1" w:rsidRDefault="00E95A5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5A5F" w:rsidRDefault="00E95A5F">
      <w:pPr>
        <w:spacing w:after="0" w:line="240" w:lineRule="auto"/>
      </w:pPr>
      <w:r>
        <w:separator/>
      </w:r>
    </w:p>
  </w:footnote>
  <w:footnote w:type="continuationSeparator" w:id="0">
    <w:p w:rsidR="00E95A5F" w:rsidRDefault="00E95A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06634"/>
    <w:multiLevelType w:val="hybridMultilevel"/>
    <w:tmpl w:val="628E81EC"/>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
    <w:nsid w:val="090C3DEE"/>
    <w:multiLevelType w:val="hybridMultilevel"/>
    <w:tmpl w:val="7452DF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C427F53"/>
    <w:multiLevelType w:val="hybridMultilevel"/>
    <w:tmpl w:val="A5CC148E"/>
    <w:lvl w:ilvl="0" w:tplc="C7209604">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
    <w:nsid w:val="0E2A1ACD"/>
    <w:multiLevelType w:val="hybridMultilevel"/>
    <w:tmpl w:val="8EE8BDF8"/>
    <w:lvl w:ilvl="0" w:tplc="C9B0ED5A">
      <w:numFmt w:val="bullet"/>
      <w:lvlText w:val="-"/>
      <w:lvlJc w:val="left"/>
      <w:pPr>
        <w:ind w:left="360" w:hanging="360"/>
      </w:pPr>
      <w:rPr>
        <w:rFonts w:ascii="Arial" w:eastAsia="Calibri"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4A529B5"/>
    <w:multiLevelType w:val="hybridMultilevel"/>
    <w:tmpl w:val="F6FCE928"/>
    <w:lvl w:ilvl="0" w:tplc="04090001">
      <w:start w:val="1"/>
      <w:numFmt w:val="bullet"/>
      <w:lvlText w:val=""/>
      <w:lvlJc w:val="left"/>
      <w:pPr>
        <w:ind w:left="2220" w:hanging="360"/>
      </w:pPr>
      <w:rPr>
        <w:rFonts w:ascii="Symbol" w:hAnsi="Symbol" w:hint="default"/>
      </w:rPr>
    </w:lvl>
    <w:lvl w:ilvl="1" w:tplc="04090003" w:tentative="1">
      <w:start w:val="1"/>
      <w:numFmt w:val="bullet"/>
      <w:lvlText w:val="o"/>
      <w:lvlJc w:val="left"/>
      <w:pPr>
        <w:ind w:left="2940" w:hanging="360"/>
      </w:pPr>
      <w:rPr>
        <w:rFonts w:ascii="Courier New" w:hAnsi="Courier New" w:cs="Courier New" w:hint="default"/>
      </w:rPr>
    </w:lvl>
    <w:lvl w:ilvl="2" w:tplc="04090005" w:tentative="1">
      <w:start w:val="1"/>
      <w:numFmt w:val="bullet"/>
      <w:lvlText w:val=""/>
      <w:lvlJc w:val="left"/>
      <w:pPr>
        <w:ind w:left="3660" w:hanging="360"/>
      </w:pPr>
      <w:rPr>
        <w:rFonts w:ascii="Wingdings" w:hAnsi="Wingdings" w:hint="default"/>
      </w:rPr>
    </w:lvl>
    <w:lvl w:ilvl="3" w:tplc="04090001" w:tentative="1">
      <w:start w:val="1"/>
      <w:numFmt w:val="bullet"/>
      <w:lvlText w:val=""/>
      <w:lvlJc w:val="left"/>
      <w:pPr>
        <w:ind w:left="4380" w:hanging="360"/>
      </w:pPr>
      <w:rPr>
        <w:rFonts w:ascii="Symbol" w:hAnsi="Symbol" w:hint="default"/>
      </w:rPr>
    </w:lvl>
    <w:lvl w:ilvl="4" w:tplc="04090003" w:tentative="1">
      <w:start w:val="1"/>
      <w:numFmt w:val="bullet"/>
      <w:lvlText w:val="o"/>
      <w:lvlJc w:val="left"/>
      <w:pPr>
        <w:ind w:left="5100" w:hanging="360"/>
      </w:pPr>
      <w:rPr>
        <w:rFonts w:ascii="Courier New" w:hAnsi="Courier New" w:cs="Courier New" w:hint="default"/>
      </w:rPr>
    </w:lvl>
    <w:lvl w:ilvl="5" w:tplc="04090005" w:tentative="1">
      <w:start w:val="1"/>
      <w:numFmt w:val="bullet"/>
      <w:lvlText w:val=""/>
      <w:lvlJc w:val="left"/>
      <w:pPr>
        <w:ind w:left="5820" w:hanging="360"/>
      </w:pPr>
      <w:rPr>
        <w:rFonts w:ascii="Wingdings" w:hAnsi="Wingdings" w:hint="default"/>
      </w:rPr>
    </w:lvl>
    <w:lvl w:ilvl="6" w:tplc="04090001" w:tentative="1">
      <w:start w:val="1"/>
      <w:numFmt w:val="bullet"/>
      <w:lvlText w:val=""/>
      <w:lvlJc w:val="left"/>
      <w:pPr>
        <w:ind w:left="6540" w:hanging="360"/>
      </w:pPr>
      <w:rPr>
        <w:rFonts w:ascii="Symbol" w:hAnsi="Symbol" w:hint="default"/>
      </w:rPr>
    </w:lvl>
    <w:lvl w:ilvl="7" w:tplc="04090003" w:tentative="1">
      <w:start w:val="1"/>
      <w:numFmt w:val="bullet"/>
      <w:lvlText w:val="o"/>
      <w:lvlJc w:val="left"/>
      <w:pPr>
        <w:ind w:left="7260" w:hanging="360"/>
      </w:pPr>
      <w:rPr>
        <w:rFonts w:ascii="Courier New" w:hAnsi="Courier New" w:cs="Courier New" w:hint="default"/>
      </w:rPr>
    </w:lvl>
    <w:lvl w:ilvl="8" w:tplc="04090005" w:tentative="1">
      <w:start w:val="1"/>
      <w:numFmt w:val="bullet"/>
      <w:lvlText w:val=""/>
      <w:lvlJc w:val="left"/>
      <w:pPr>
        <w:ind w:left="7980" w:hanging="360"/>
      </w:pPr>
      <w:rPr>
        <w:rFonts w:ascii="Wingdings" w:hAnsi="Wingdings" w:hint="default"/>
      </w:rPr>
    </w:lvl>
  </w:abstractNum>
  <w:abstractNum w:abstractNumId="5">
    <w:nsid w:val="15254E80"/>
    <w:multiLevelType w:val="hybridMultilevel"/>
    <w:tmpl w:val="EEDE5ED0"/>
    <w:lvl w:ilvl="0" w:tplc="95EC08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6A02A9F"/>
    <w:multiLevelType w:val="hybridMultilevel"/>
    <w:tmpl w:val="FDE4CD50"/>
    <w:lvl w:ilvl="0" w:tplc="04090001">
      <w:start w:val="1"/>
      <w:numFmt w:val="bullet"/>
      <w:lvlText w:val=""/>
      <w:lvlJc w:val="left"/>
      <w:pPr>
        <w:ind w:left="651" w:hanging="360"/>
      </w:pPr>
      <w:rPr>
        <w:rFonts w:ascii="Symbol" w:hAnsi="Symbol" w:hint="default"/>
      </w:rPr>
    </w:lvl>
    <w:lvl w:ilvl="1" w:tplc="04090003" w:tentative="1">
      <w:start w:val="1"/>
      <w:numFmt w:val="bullet"/>
      <w:lvlText w:val="o"/>
      <w:lvlJc w:val="left"/>
      <w:pPr>
        <w:ind w:left="1371" w:hanging="360"/>
      </w:pPr>
      <w:rPr>
        <w:rFonts w:ascii="Courier New" w:hAnsi="Courier New" w:cs="Courier New" w:hint="default"/>
      </w:rPr>
    </w:lvl>
    <w:lvl w:ilvl="2" w:tplc="04090005" w:tentative="1">
      <w:start w:val="1"/>
      <w:numFmt w:val="bullet"/>
      <w:lvlText w:val=""/>
      <w:lvlJc w:val="left"/>
      <w:pPr>
        <w:ind w:left="2091" w:hanging="360"/>
      </w:pPr>
      <w:rPr>
        <w:rFonts w:ascii="Wingdings" w:hAnsi="Wingdings" w:hint="default"/>
      </w:rPr>
    </w:lvl>
    <w:lvl w:ilvl="3" w:tplc="04090001" w:tentative="1">
      <w:start w:val="1"/>
      <w:numFmt w:val="bullet"/>
      <w:lvlText w:val=""/>
      <w:lvlJc w:val="left"/>
      <w:pPr>
        <w:ind w:left="2811" w:hanging="360"/>
      </w:pPr>
      <w:rPr>
        <w:rFonts w:ascii="Symbol" w:hAnsi="Symbol" w:hint="default"/>
      </w:rPr>
    </w:lvl>
    <w:lvl w:ilvl="4" w:tplc="04090003" w:tentative="1">
      <w:start w:val="1"/>
      <w:numFmt w:val="bullet"/>
      <w:lvlText w:val="o"/>
      <w:lvlJc w:val="left"/>
      <w:pPr>
        <w:ind w:left="3531" w:hanging="360"/>
      </w:pPr>
      <w:rPr>
        <w:rFonts w:ascii="Courier New" w:hAnsi="Courier New" w:cs="Courier New" w:hint="default"/>
      </w:rPr>
    </w:lvl>
    <w:lvl w:ilvl="5" w:tplc="04090005" w:tentative="1">
      <w:start w:val="1"/>
      <w:numFmt w:val="bullet"/>
      <w:lvlText w:val=""/>
      <w:lvlJc w:val="left"/>
      <w:pPr>
        <w:ind w:left="4251" w:hanging="360"/>
      </w:pPr>
      <w:rPr>
        <w:rFonts w:ascii="Wingdings" w:hAnsi="Wingdings" w:hint="default"/>
      </w:rPr>
    </w:lvl>
    <w:lvl w:ilvl="6" w:tplc="04090001" w:tentative="1">
      <w:start w:val="1"/>
      <w:numFmt w:val="bullet"/>
      <w:lvlText w:val=""/>
      <w:lvlJc w:val="left"/>
      <w:pPr>
        <w:ind w:left="4971" w:hanging="360"/>
      </w:pPr>
      <w:rPr>
        <w:rFonts w:ascii="Symbol" w:hAnsi="Symbol" w:hint="default"/>
      </w:rPr>
    </w:lvl>
    <w:lvl w:ilvl="7" w:tplc="04090003" w:tentative="1">
      <w:start w:val="1"/>
      <w:numFmt w:val="bullet"/>
      <w:lvlText w:val="o"/>
      <w:lvlJc w:val="left"/>
      <w:pPr>
        <w:ind w:left="5691" w:hanging="360"/>
      </w:pPr>
      <w:rPr>
        <w:rFonts w:ascii="Courier New" w:hAnsi="Courier New" w:cs="Courier New" w:hint="default"/>
      </w:rPr>
    </w:lvl>
    <w:lvl w:ilvl="8" w:tplc="04090005" w:tentative="1">
      <w:start w:val="1"/>
      <w:numFmt w:val="bullet"/>
      <w:lvlText w:val=""/>
      <w:lvlJc w:val="left"/>
      <w:pPr>
        <w:ind w:left="6411" w:hanging="360"/>
      </w:pPr>
      <w:rPr>
        <w:rFonts w:ascii="Wingdings" w:hAnsi="Wingdings" w:hint="default"/>
      </w:rPr>
    </w:lvl>
  </w:abstractNum>
  <w:abstractNum w:abstractNumId="7">
    <w:nsid w:val="16D46CFA"/>
    <w:multiLevelType w:val="hybridMultilevel"/>
    <w:tmpl w:val="0F2C774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nsid w:val="19C97A3F"/>
    <w:multiLevelType w:val="hybridMultilevel"/>
    <w:tmpl w:val="923ED130"/>
    <w:lvl w:ilvl="0" w:tplc="238C08D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1D173531"/>
    <w:multiLevelType w:val="hybridMultilevel"/>
    <w:tmpl w:val="493CFF2A"/>
    <w:lvl w:ilvl="0" w:tplc="F78C40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2D79A5"/>
    <w:multiLevelType w:val="hybridMultilevel"/>
    <w:tmpl w:val="5644FC36"/>
    <w:lvl w:ilvl="0" w:tplc="370C169C">
      <w:start w:val="1"/>
      <w:numFmt w:val="decimal"/>
      <w:lvlText w:val="(%1)"/>
      <w:lvlJc w:val="left"/>
      <w:pPr>
        <w:ind w:left="1778" w:hanging="360"/>
      </w:pPr>
      <w:rPr>
        <w:rFonts w:asciiTheme="minorHAnsi" w:eastAsiaTheme="minorHAnsi" w:hAnsiTheme="minorHAnsi" w:cs="David"/>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1">
    <w:nsid w:val="21532A1A"/>
    <w:multiLevelType w:val="hybridMultilevel"/>
    <w:tmpl w:val="29A86154"/>
    <w:lvl w:ilvl="0" w:tplc="04090001">
      <w:start w:val="1"/>
      <w:numFmt w:val="bullet"/>
      <w:lvlText w:val=""/>
      <w:lvlJc w:val="left"/>
      <w:pPr>
        <w:ind w:left="2222" w:hanging="360"/>
      </w:pPr>
      <w:rPr>
        <w:rFonts w:ascii="Symbol" w:hAnsi="Symbol"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12">
    <w:nsid w:val="24BC097D"/>
    <w:multiLevelType w:val="hybridMultilevel"/>
    <w:tmpl w:val="38CE84A6"/>
    <w:lvl w:ilvl="0" w:tplc="95EC085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62B0997"/>
    <w:multiLevelType w:val="hybridMultilevel"/>
    <w:tmpl w:val="4A506892"/>
    <w:lvl w:ilvl="0" w:tplc="3F8894DA">
      <w:start w:val="1"/>
      <w:numFmt w:val="hebrew1"/>
      <w:lvlText w:val="%1."/>
      <w:lvlJc w:val="left"/>
      <w:pPr>
        <w:ind w:left="720" w:hanging="360"/>
      </w:pPr>
      <w:rPr>
        <w:rFonts w:asciiTheme="minorHAnsi" w:eastAsiaTheme="minorHAnsi" w:hAnsiTheme="minorHAnsi" w:cs="David"/>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6AE2894"/>
    <w:multiLevelType w:val="hybridMultilevel"/>
    <w:tmpl w:val="1576D506"/>
    <w:lvl w:ilvl="0" w:tplc="4AB4724A">
      <w:start w:val="1"/>
      <w:numFmt w:val="decimal"/>
      <w:lvlText w:val="%1."/>
      <w:lvlJc w:val="left"/>
      <w:pPr>
        <w:ind w:left="720" w:hanging="360"/>
      </w:pPr>
      <w:rPr>
        <w:rFonts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A552E93"/>
    <w:multiLevelType w:val="hybridMultilevel"/>
    <w:tmpl w:val="77243916"/>
    <w:lvl w:ilvl="0" w:tplc="6C6E22CA">
      <w:start w:val="1"/>
      <w:numFmt w:val="hebrew1"/>
      <w:lvlText w:val="%1."/>
      <w:lvlJc w:val="left"/>
      <w:pPr>
        <w:ind w:left="1080" w:hanging="360"/>
      </w:pPr>
      <w:rPr>
        <w:rFonts w:asciiTheme="minorHAnsi" w:eastAsiaTheme="minorHAnsi" w:hAnsiTheme="minorHAns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B60411F"/>
    <w:multiLevelType w:val="hybridMultilevel"/>
    <w:tmpl w:val="68D8B4C6"/>
    <w:lvl w:ilvl="0" w:tplc="8F7C203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E9135F1"/>
    <w:multiLevelType w:val="hybridMultilevel"/>
    <w:tmpl w:val="897A9AFC"/>
    <w:lvl w:ilvl="0" w:tplc="720234D0">
      <w:numFmt w:val="bullet"/>
      <w:lvlText w:val="-"/>
      <w:lvlJc w:val="left"/>
      <w:pPr>
        <w:ind w:left="360" w:hanging="360"/>
      </w:pPr>
      <w:rPr>
        <w:rFonts w:ascii="Arial" w:eastAsia="Calibri"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1FD7CFF"/>
    <w:multiLevelType w:val="hybridMultilevel"/>
    <w:tmpl w:val="F11A3B80"/>
    <w:lvl w:ilvl="0" w:tplc="9A52B5D2">
      <w:start w:val="1"/>
      <w:numFmt w:val="hebrew1"/>
      <w:lvlText w:val="%1."/>
      <w:lvlJc w:val="left"/>
      <w:pPr>
        <w:ind w:left="1436" w:hanging="360"/>
      </w:pPr>
      <w:rPr>
        <w:rFonts w:hint="default"/>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9">
    <w:nsid w:val="39AC48B9"/>
    <w:multiLevelType w:val="hybridMultilevel"/>
    <w:tmpl w:val="1576D506"/>
    <w:lvl w:ilvl="0" w:tplc="4AB4724A">
      <w:start w:val="1"/>
      <w:numFmt w:val="decimal"/>
      <w:lvlText w:val="%1."/>
      <w:lvlJc w:val="left"/>
      <w:pPr>
        <w:ind w:left="720" w:hanging="360"/>
      </w:pPr>
      <w:rPr>
        <w:rFonts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2C3358"/>
    <w:multiLevelType w:val="hybridMultilevel"/>
    <w:tmpl w:val="AF18974E"/>
    <w:lvl w:ilvl="0" w:tplc="38DA6A36">
      <w:start w:val="1"/>
      <w:numFmt w:val="hebrew1"/>
      <w:lvlText w:val="%1."/>
      <w:lvlJc w:val="left"/>
      <w:pPr>
        <w:ind w:left="502" w:hanging="360"/>
      </w:pPr>
      <w:rPr>
        <w:rFonts w:hint="default"/>
        <w:b/>
        <w:bCs w:val="0"/>
        <w:u w:val="none"/>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1">
    <w:nsid w:val="42AF7F43"/>
    <w:multiLevelType w:val="hybridMultilevel"/>
    <w:tmpl w:val="3BD27878"/>
    <w:lvl w:ilvl="0" w:tplc="072C987C">
      <w:start w:val="6"/>
      <w:numFmt w:val="hebrew1"/>
      <w:lvlText w:val="%1."/>
      <w:lvlJc w:val="left"/>
      <w:pPr>
        <w:ind w:left="502" w:hanging="360"/>
      </w:pPr>
      <w:rPr>
        <w:rFonts w:hint="default"/>
        <w:b w:val="0"/>
        <w:bCs w:val="0"/>
      </w:r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2">
    <w:nsid w:val="433D3A27"/>
    <w:multiLevelType w:val="hybridMultilevel"/>
    <w:tmpl w:val="A36E210C"/>
    <w:lvl w:ilvl="0" w:tplc="8BD26686">
      <w:start w:val="6"/>
      <w:numFmt w:val="hebrew1"/>
      <w:lvlText w:val="%1."/>
      <w:lvlJc w:val="left"/>
      <w:pPr>
        <w:ind w:left="444" w:hanging="360"/>
      </w:pPr>
      <w:rPr>
        <w:rFonts w:hint="default"/>
        <w:u w:val="single"/>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3">
    <w:nsid w:val="444127DC"/>
    <w:multiLevelType w:val="hybridMultilevel"/>
    <w:tmpl w:val="AD46F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7392642"/>
    <w:multiLevelType w:val="hybridMultilevel"/>
    <w:tmpl w:val="C96242B8"/>
    <w:lvl w:ilvl="0" w:tplc="5D969A7A">
      <w:start w:val="1"/>
      <w:numFmt w:val="hebrew1"/>
      <w:lvlText w:val="%1."/>
      <w:lvlJc w:val="left"/>
      <w:pPr>
        <w:ind w:left="1074" w:hanging="360"/>
      </w:pPr>
      <w:rPr>
        <w:rFonts w:hint="default"/>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25">
    <w:nsid w:val="4B5841D2"/>
    <w:multiLevelType w:val="hybridMultilevel"/>
    <w:tmpl w:val="ABBCFAB4"/>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51090B9B"/>
    <w:multiLevelType w:val="hybridMultilevel"/>
    <w:tmpl w:val="B4744E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nsid w:val="533D1B44"/>
    <w:multiLevelType w:val="hybridMultilevel"/>
    <w:tmpl w:val="12D839AE"/>
    <w:lvl w:ilvl="0" w:tplc="404616DA">
      <w:start w:val="9"/>
      <w:numFmt w:val="bullet"/>
      <w:lvlText w:val="-"/>
      <w:lvlJc w:val="left"/>
      <w:pPr>
        <w:ind w:left="1153" w:hanging="360"/>
      </w:pPr>
      <w:rPr>
        <w:rFonts w:asciiTheme="minorHAnsi" w:eastAsiaTheme="minorHAnsi" w:hAnsiTheme="minorHAnsi" w:cs="David" w:hint="default"/>
      </w:rPr>
    </w:lvl>
    <w:lvl w:ilvl="1" w:tplc="04090003" w:tentative="1">
      <w:start w:val="1"/>
      <w:numFmt w:val="bullet"/>
      <w:lvlText w:val="o"/>
      <w:lvlJc w:val="left"/>
      <w:pPr>
        <w:ind w:left="1873" w:hanging="360"/>
      </w:pPr>
      <w:rPr>
        <w:rFonts w:ascii="Courier New" w:hAnsi="Courier New" w:cs="Courier New" w:hint="default"/>
      </w:rPr>
    </w:lvl>
    <w:lvl w:ilvl="2" w:tplc="04090005" w:tentative="1">
      <w:start w:val="1"/>
      <w:numFmt w:val="bullet"/>
      <w:lvlText w:val=""/>
      <w:lvlJc w:val="left"/>
      <w:pPr>
        <w:ind w:left="2593" w:hanging="360"/>
      </w:pPr>
      <w:rPr>
        <w:rFonts w:ascii="Wingdings" w:hAnsi="Wingdings" w:hint="default"/>
      </w:rPr>
    </w:lvl>
    <w:lvl w:ilvl="3" w:tplc="04090001" w:tentative="1">
      <w:start w:val="1"/>
      <w:numFmt w:val="bullet"/>
      <w:lvlText w:val=""/>
      <w:lvlJc w:val="left"/>
      <w:pPr>
        <w:ind w:left="3313" w:hanging="360"/>
      </w:pPr>
      <w:rPr>
        <w:rFonts w:ascii="Symbol" w:hAnsi="Symbol" w:hint="default"/>
      </w:rPr>
    </w:lvl>
    <w:lvl w:ilvl="4" w:tplc="04090003" w:tentative="1">
      <w:start w:val="1"/>
      <w:numFmt w:val="bullet"/>
      <w:lvlText w:val="o"/>
      <w:lvlJc w:val="left"/>
      <w:pPr>
        <w:ind w:left="4033" w:hanging="360"/>
      </w:pPr>
      <w:rPr>
        <w:rFonts w:ascii="Courier New" w:hAnsi="Courier New" w:cs="Courier New" w:hint="default"/>
      </w:rPr>
    </w:lvl>
    <w:lvl w:ilvl="5" w:tplc="04090005" w:tentative="1">
      <w:start w:val="1"/>
      <w:numFmt w:val="bullet"/>
      <w:lvlText w:val=""/>
      <w:lvlJc w:val="left"/>
      <w:pPr>
        <w:ind w:left="4753" w:hanging="360"/>
      </w:pPr>
      <w:rPr>
        <w:rFonts w:ascii="Wingdings" w:hAnsi="Wingdings" w:hint="default"/>
      </w:rPr>
    </w:lvl>
    <w:lvl w:ilvl="6" w:tplc="04090001" w:tentative="1">
      <w:start w:val="1"/>
      <w:numFmt w:val="bullet"/>
      <w:lvlText w:val=""/>
      <w:lvlJc w:val="left"/>
      <w:pPr>
        <w:ind w:left="5473" w:hanging="360"/>
      </w:pPr>
      <w:rPr>
        <w:rFonts w:ascii="Symbol" w:hAnsi="Symbol" w:hint="default"/>
      </w:rPr>
    </w:lvl>
    <w:lvl w:ilvl="7" w:tplc="04090003" w:tentative="1">
      <w:start w:val="1"/>
      <w:numFmt w:val="bullet"/>
      <w:lvlText w:val="o"/>
      <w:lvlJc w:val="left"/>
      <w:pPr>
        <w:ind w:left="6193" w:hanging="360"/>
      </w:pPr>
      <w:rPr>
        <w:rFonts w:ascii="Courier New" w:hAnsi="Courier New" w:cs="Courier New" w:hint="default"/>
      </w:rPr>
    </w:lvl>
    <w:lvl w:ilvl="8" w:tplc="04090005" w:tentative="1">
      <w:start w:val="1"/>
      <w:numFmt w:val="bullet"/>
      <w:lvlText w:val=""/>
      <w:lvlJc w:val="left"/>
      <w:pPr>
        <w:ind w:left="6913" w:hanging="360"/>
      </w:pPr>
      <w:rPr>
        <w:rFonts w:ascii="Wingdings" w:hAnsi="Wingdings" w:hint="default"/>
      </w:rPr>
    </w:lvl>
  </w:abstractNum>
  <w:abstractNum w:abstractNumId="28">
    <w:nsid w:val="5D781F21"/>
    <w:multiLevelType w:val="multilevel"/>
    <w:tmpl w:val="204C4702"/>
    <w:lvl w:ilvl="0">
      <w:start w:val="1"/>
      <w:numFmt w:val="hebrew1"/>
      <w:lvlText w:val="%1."/>
      <w:lvlJc w:val="left"/>
      <w:pPr>
        <w:tabs>
          <w:tab w:val="num" w:pos="360"/>
        </w:tabs>
        <w:ind w:left="360" w:hanging="360"/>
      </w:pPr>
      <w:rPr>
        <w:rFonts w:asciiTheme="minorHAnsi" w:eastAsiaTheme="minorHAnsi" w:hAnsiTheme="minorHAnsi" w:cs="David"/>
        <w:b w:val="0"/>
        <w:bCs w:val="0"/>
        <w:lang w:val="en-US"/>
      </w:rPr>
    </w:lvl>
    <w:lvl w:ilvl="1">
      <w:start w:val="1"/>
      <w:numFmt w:val="hebrew1"/>
      <w:lvlText w:val="%2."/>
      <w:lvlJc w:val="left"/>
      <w:pPr>
        <w:tabs>
          <w:tab w:val="num" w:pos="999"/>
        </w:tabs>
        <w:ind w:left="999" w:hanging="432"/>
      </w:pPr>
      <w:rPr>
        <w:rFonts w:asciiTheme="minorHAnsi" w:eastAsiaTheme="minorHAnsi" w:hAnsiTheme="minorHAnsi" w:cs="David"/>
        <w:lang w:val="en-US" w:bidi="he-IL"/>
      </w:rPr>
    </w:lvl>
    <w:lvl w:ilvl="2">
      <w:start w:val="1"/>
      <w:numFmt w:val="decimal"/>
      <w:lvlText w:val="%1.%2.%3."/>
      <w:lvlJc w:val="left"/>
      <w:pPr>
        <w:tabs>
          <w:tab w:val="num" w:pos="1146"/>
        </w:tabs>
        <w:ind w:left="930" w:hanging="504"/>
      </w:pPr>
      <w:rPr>
        <w:rFonts w:hint="default"/>
        <w:lang w:bidi="he-IL"/>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66214B5E"/>
    <w:multiLevelType w:val="hybridMultilevel"/>
    <w:tmpl w:val="35B24B2E"/>
    <w:lvl w:ilvl="0" w:tplc="41EA39C2">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86C4223"/>
    <w:multiLevelType w:val="hybridMultilevel"/>
    <w:tmpl w:val="10DE6708"/>
    <w:lvl w:ilvl="0" w:tplc="FE92ACDC">
      <w:start w:val="1"/>
      <w:numFmt w:val="hebrew1"/>
      <w:lvlText w:val="%1."/>
      <w:lvlJc w:val="left"/>
      <w:pPr>
        <w:ind w:left="1073" w:hanging="360"/>
      </w:pPr>
      <w:rPr>
        <w:rFonts w:hint="default"/>
        <w:b/>
      </w:rPr>
    </w:lvl>
    <w:lvl w:ilvl="1" w:tplc="04090019" w:tentative="1">
      <w:start w:val="1"/>
      <w:numFmt w:val="lowerLetter"/>
      <w:lvlText w:val="%2."/>
      <w:lvlJc w:val="left"/>
      <w:pPr>
        <w:ind w:left="1793" w:hanging="360"/>
      </w:pPr>
    </w:lvl>
    <w:lvl w:ilvl="2" w:tplc="0409001B" w:tentative="1">
      <w:start w:val="1"/>
      <w:numFmt w:val="lowerRoman"/>
      <w:lvlText w:val="%3."/>
      <w:lvlJc w:val="right"/>
      <w:pPr>
        <w:ind w:left="2513" w:hanging="180"/>
      </w:pPr>
    </w:lvl>
    <w:lvl w:ilvl="3" w:tplc="0409000F" w:tentative="1">
      <w:start w:val="1"/>
      <w:numFmt w:val="decimal"/>
      <w:lvlText w:val="%4."/>
      <w:lvlJc w:val="left"/>
      <w:pPr>
        <w:ind w:left="3233" w:hanging="360"/>
      </w:pPr>
    </w:lvl>
    <w:lvl w:ilvl="4" w:tplc="04090019" w:tentative="1">
      <w:start w:val="1"/>
      <w:numFmt w:val="lowerLetter"/>
      <w:lvlText w:val="%5."/>
      <w:lvlJc w:val="left"/>
      <w:pPr>
        <w:ind w:left="3953" w:hanging="360"/>
      </w:pPr>
    </w:lvl>
    <w:lvl w:ilvl="5" w:tplc="0409001B" w:tentative="1">
      <w:start w:val="1"/>
      <w:numFmt w:val="lowerRoman"/>
      <w:lvlText w:val="%6."/>
      <w:lvlJc w:val="right"/>
      <w:pPr>
        <w:ind w:left="4673" w:hanging="180"/>
      </w:pPr>
    </w:lvl>
    <w:lvl w:ilvl="6" w:tplc="0409000F" w:tentative="1">
      <w:start w:val="1"/>
      <w:numFmt w:val="decimal"/>
      <w:lvlText w:val="%7."/>
      <w:lvlJc w:val="left"/>
      <w:pPr>
        <w:ind w:left="5393" w:hanging="360"/>
      </w:pPr>
    </w:lvl>
    <w:lvl w:ilvl="7" w:tplc="04090019" w:tentative="1">
      <w:start w:val="1"/>
      <w:numFmt w:val="lowerLetter"/>
      <w:lvlText w:val="%8."/>
      <w:lvlJc w:val="left"/>
      <w:pPr>
        <w:ind w:left="6113" w:hanging="360"/>
      </w:pPr>
    </w:lvl>
    <w:lvl w:ilvl="8" w:tplc="0409001B" w:tentative="1">
      <w:start w:val="1"/>
      <w:numFmt w:val="lowerRoman"/>
      <w:lvlText w:val="%9."/>
      <w:lvlJc w:val="right"/>
      <w:pPr>
        <w:ind w:left="6833" w:hanging="180"/>
      </w:pPr>
    </w:lvl>
  </w:abstractNum>
  <w:abstractNum w:abstractNumId="31">
    <w:nsid w:val="69AA6C6D"/>
    <w:multiLevelType w:val="multilevel"/>
    <w:tmpl w:val="D8EE9B7E"/>
    <w:lvl w:ilvl="0">
      <w:start w:val="13"/>
      <w:numFmt w:val="decimal"/>
      <w:lvlText w:val="%1."/>
      <w:lvlJc w:val="left"/>
      <w:pPr>
        <w:ind w:left="360" w:hanging="360"/>
      </w:pPr>
      <w:rPr>
        <w:rFonts w:hint="default"/>
      </w:rPr>
    </w:lvl>
    <w:lvl w:ilvl="1">
      <w:start w:val="1"/>
      <w:numFmt w:val="decimal"/>
      <w:lvlText w:val="%1.%2."/>
      <w:lvlJc w:val="left"/>
      <w:pPr>
        <w:ind w:left="2277" w:hanging="720"/>
      </w:pPr>
      <w:rPr>
        <w:rFonts w:hint="default"/>
      </w:rPr>
    </w:lvl>
    <w:lvl w:ilvl="2">
      <w:start w:val="1"/>
      <w:numFmt w:val="decimal"/>
      <w:lvlText w:val="%1.%2.%3."/>
      <w:lvlJc w:val="left"/>
      <w:pPr>
        <w:ind w:left="3834" w:hanging="720"/>
      </w:pPr>
      <w:rPr>
        <w:rFonts w:hint="default"/>
      </w:rPr>
    </w:lvl>
    <w:lvl w:ilvl="3">
      <w:start w:val="1"/>
      <w:numFmt w:val="decimal"/>
      <w:lvlText w:val="%1.%2.%3.%4."/>
      <w:lvlJc w:val="left"/>
      <w:pPr>
        <w:ind w:left="5751" w:hanging="1080"/>
      </w:pPr>
      <w:rPr>
        <w:rFonts w:hint="default"/>
      </w:rPr>
    </w:lvl>
    <w:lvl w:ilvl="4">
      <w:start w:val="1"/>
      <w:numFmt w:val="decimal"/>
      <w:lvlText w:val="%1.%2.%3.%4.%5."/>
      <w:lvlJc w:val="left"/>
      <w:pPr>
        <w:ind w:left="7308" w:hanging="1080"/>
      </w:pPr>
      <w:rPr>
        <w:rFonts w:hint="default"/>
      </w:rPr>
    </w:lvl>
    <w:lvl w:ilvl="5">
      <w:start w:val="1"/>
      <w:numFmt w:val="decimal"/>
      <w:lvlText w:val="%1.%2.%3.%4.%5.%6."/>
      <w:lvlJc w:val="left"/>
      <w:pPr>
        <w:ind w:left="9225" w:hanging="1440"/>
      </w:pPr>
      <w:rPr>
        <w:rFonts w:hint="default"/>
      </w:rPr>
    </w:lvl>
    <w:lvl w:ilvl="6">
      <w:start w:val="1"/>
      <w:numFmt w:val="decimal"/>
      <w:lvlText w:val="%1.%2.%3.%4.%5.%6.%7."/>
      <w:lvlJc w:val="left"/>
      <w:pPr>
        <w:ind w:left="10782" w:hanging="1440"/>
      </w:pPr>
      <w:rPr>
        <w:rFonts w:hint="default"/>
      </w:rPr>
    </w:lvl>
    <w:lvl w:ilvl="7">
      <w:start w:val="1"/>
      <w:numFmt w:val="decimal"/>
      <w:lvlText w:val="%1.%2.%3.%4.%5.%6.%7.%8."/>
      <w:lvlJc w:val="left"/>
      <w:pPr>
        <w:ind w:left="12699" w:hanging="1800"/>
      </w:pPr>
      <w:rPr>
        <w:rFonts w:hint="default"/>
      </w:rPr>
    </w:lvl>
    <w:lvl w:ilvl="8">
      <w:start w:val="1"/>
      <w:numFmt w:val="decimal"/>
      <w:lvlText w:val="%1.%2.%3.%4.%5.%6.%7.%8.%9."/>
      <w:lvlJc w:val="left"/>
      <w:pPr>
        <w:ind w:left="14616" w:hanging="2160"/>
      </w:pPr>
      <w:rPr>
        <w:rFonts w:hint="default"/>
      </w:rPr>
    </w:lvl>
  </w:abstractNum>
  <w:abstractNum w:abstractNumId="32">
    <w:nsid w:val="6B2F3838"/>
    <w:multiLevelType w:val="hybridMultilevel"/>
    <w:tmpl w:val="D5968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BFA1B97"/>
    <w:multiLevelType w:val="hybridMultilevel"/>
    <w:tmpl w:val="1576D506"/>
    <w:lvl w:ilvl="0" w:tplc="4AB4724A">
      <w:start w:val="1"/>
      <w:numFmt w:val="decimal"/>
      <w:lvlText w:val="%1."/>
      <w:lvlJc w:val="left"/>
      <w:pPr>
        <w:ind w:left="720" w:hanging="360"/>
      </w:pPr>
      <w:rPr>
        <w:rFonts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8D1482"/>
    <w:multiLevelType w:val="hybridMultilevel"/>
    <w:tmpl w:val="00724E3A"/>
    <w:lvl w:ilvl="0" w:tplc="D9482D02">
      <w:start w:val="1"/>
      <w:numFmt w:val="hebrew1"/>
      <w:lvlText w:val="%1."/>
      <w:lvlJc w:val="left"/>
      <w:pPr>
        <w:ind w:left="2192" w:hanging="360"/>
      </w:pPr>
      <w:rPr>
        <w:rFonts w:hint="default"/>
      </w:rPr>
    </w:lvl>
    <w:lvl w:ilvl="1" w:tplc="04090019" w:tentative="1">
      <w:start w:val="1"/>
      <w:numFmt w:val="lowerLetter"/>
      <w:lvlText w:val="%2."/>
      <w:lvlJc w:val="left"/>
      <w:pPr>
        <w:ind w:left="2912" w:hanging="360"/>
      </w:pPr>
    </w:lvl>
    <w:lvl w:ilvl="2" w:tplc="0409001B" w:tentative="1">
      <w:start w:val="1"/>
      <w:numFmt w:val="lowerRoman"/>
      <w:lvlText w:val="%3."/>
      <w:lvlJc w:val="right"/>
      <w:pPr>
        <w:ind w:left="3632" w:hanging="180"/>
      </w:pPr>
    </w:lvl>
    <w:lvl w:ilvl="3" w:tplc="0409000F" w:tentative="1">
      <w:start w:val="1"/>
      <w:numFmt w:val="decimal"/>
      <w:lvlText w:val="%4."/>
      <w:lvlJc w:val="left"/>
      <w:pPr>
        <w:ind w:left="4352" w:hanging="360"/>
      </w:pPr>
    </w:lvl>
    <w:lvl w:ilvl="4" w:tplc="04090019" w:tentative="1">
      <w:start w:val="1"/>
      <w:numFmt w:val="lowerLetter"/>
      <w:lvlText w:val="%5."/>
      <w:lvlJc w:val="left"/>
      <w:pPr>
        <w:ind w:left="5072" w:hanging="360"/>
      </w:pPr>
    </w:lvl>
    <w:lvl w:ilvl="5" w:tplc="0409001B" w:tentative="1">
      <w:start w:val="1"/>
      <w:numFmt w:val="lowerRoman"/>
      <w:lvlText w:val="%6."/>
      <w:lvlJc w:val="right"/>
      <w:pPr>
        <w:ind w:left="5792" w:hanging="180"/>
      </w:pPr>
    </w:lvl>
    <w:lvl w:ilvl="6" w:tplc="0409000F" w:tentative="1">
      <w:start w:val="1"/>
      <w:numFmt w:val="decimal"/>
      <w:lvlText w:val="%7."/>
      <w:lvlJc w:val="left"/>
      <w:pPr>
        <w:ind w:left="6512" w:hanging="360"/>
      </w:pPr>
    </w:lvl>
    <w:lvl w:ilvl="7" w:tplc="04090019" w:tentative="1">
      <w:start w:val="1"/>
      <w:numFmt w:val="lowerLetter"/>
      <w:lvlText w:val="%8."/>
      <w:lvlJc w:val="left"/>
      <w:pPr>
        <w:ind w:left="7232" w:hanging="360"/>
      </w:pPr>
    </w:lvl>
    <w:lvl w:ilvl="8" w:tplc="0409001B" w:tentative="1">
      <w:start w:val="1"/>
      <w:numFmt w:val="lowerRoman"/>
      <w:lvlText w:val="%9."/>
      <w:lvlJc w:val="right"/>
      <w:pPr>
        <w:ind w:left="7952" w:hanging="180"/>
      </w:pPr>
    </w:lvl>
  </w:abstractNum>
  <w:abstractNum w:abstractNumId="35">
    <w:nsid w:val="762529D2"/>
    <w:multiLevelType w:val="hybridMultilevel"/>
    <w:tmpl w:val="1576D506"/>
    <w:lvl w:ilvl="0" w:tplc="4AB4724A">
      <w:start w:val="1"/>
      <w:numFmt w:val="decimal"/>
      <w:lvlText w:val="%1."/>
      <w:lvlJc w:val="left"/>
      <w:pPr>
        <w:ind w:left="720" w:hanging="360"/>
      </w:pPr>
      <w:rPr>
        <w:rFonts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65D2DF9"/>
    <w:multiLevelType w:val="hybridMultilevel"/>
    <w:tmpl w:val="80CA25A8"/>
    <w:lvl w:ilvl="0" w:tplc="95429758">
      <w:start w:val="1"/>
      <w:numFmt w:val="hebrew1"/>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37">
    <w:nsid w:val="77875697"/>
    <w:multiLevelType w:val="hybridMultilevel"/>
    <w:tmpl w:val="1A2C6354"/>
    <w:lvl w:ilvl="0" w:tplc="2BDE5756">
      <w:start w:val="1"/>
      <w:numFmt w:val="hebrew1"/>
      <w:lvlText w:val="%1."/>
      <w:lvlJc w:val="left"/>
      <w:pPr>
        <w:ind w:left="4796" w:hanging="360"/>
      </w:pPr>
      <w:rPr>
        <w:rFonts w:hint="default"/>
        <w:b/>
        <w:u w:val="none"/>
      </w:rPr>
    </w:lvl>
    <w:lvl w:ilvl="1" w:tplc="04090019">
      <w:start w:val="1"/>
      <w:numFmt w:val="lowerLetter"/>
      <w:lvlText w:val="%2."/>
      <w:lvlJc w:val="left"/>
      <w:pPr>
        <w:ind w:left="5516" w:hanging="360"/>
      </w:pPr>
    </w:lvl>
    <w:lvl w:ilvl="2" w:tplc="0409001B" w:tentative="1">
      <w:start w:val="1"/>
      <w:numFmt w:val="lowerRoman"/>
      <w:lvlText w:val="%3."/>
      <w:lvlJc w:val="right"/>
      <w:pPr>
        <w:ind w:left="6236" w:hanging="180"/>
      </w:pPr>
    </w:lvl>
    <w:lvl w:ilvl="3" w:tplc="0409000F" w:tentative="1">
      <w:start w:val="1"/>
      <w:numFmt w:val="decimal"/>
      <w:lvlText w:val="%4."/>
      <w:lvlJc w:val="left"/>
      <w:pPr>
        <w:ind w:left="6956" w:hanging="360"/>
      </w:pPr>
    </w:lvl>
    <w:lvl w:ilvl="4" w:tplc="04090019" w:tentative="1">
      <w:start w:val="1"/>
      <w:numFmt w:val="lowerLetter"/>
      <w:lvlText w:val="%5."/>
      <w:lvlJc w:val="left"/>
      <w:pPr>
        <w:ind w:left="7676" w:hanging="360"/>
      </w:pPr>
    </w:lvl>
    <w:lvl w:ilvl="5" w:tplc="0409001B" w:tentative="1">
      <w:start w:val="1"/>
      <w:numFmt w:val="lowerRoman"/>
      <w:lvlText w:val="%6."/>
      <w:lvlJc w:val="right"/>
      <w:pPr>
        <w:ind w:left="8396" w:hanging="180"/>
      </w:pPr>
    </w:lvl>
    <w:lvl w:ilvl="6" w:tplc="0409000F" w:tentative="1">
      <w:start w:val="1"/>
      <w:numFmt w:val="decimal"/>
      <w:lvlText w:val="%7."/>
      <w:lvlJc w:val="left"/>
      <w:pPr>
        <w:ind w:left="9116" w:hanging="360"/>
      </w:pPr>
    </w:lvl>
    <w:lvl w:ilvl="7" w:tplc="04090019" w:tentative="1">
      <w:start w:val="1"/>
      <w:numFmt w:val="lowerLetter"/>
      <w:lvlText w:val="%8."/>
      <w:lvlJc w:val="left"/>
      <w:pPr>
        <w:ind w:left="9836" w:hanging="360"/>
      </w:pPr>
    </w:lvl>
    <w:lvl w:ilvl="8" w:tplc="0409001B" w:tentative="1">
      <w:start w:val="1"/>
      <w:numFmt w:val="lowerRoman"/>
      <w:lvlText w:val="%9."/>
      <w:lvlJc w:val="right"/>
      <w:pPr>
        <w:ind w:left="10556" w:hanging="180"/>
      </w:pPr>
    </w:lvl>
  </w:abstractNum>
  <w:num w:numId="1">
    <w:abstractNumId w:val="13"/>
  </w:num>
  <w:num w:numId="2">
    <w:abstractNumId w:val="15"/>
  </w:num>
  <w:num w:numId="3">
    <w:abstractNumId w:val="7"/>
  </w:num>
  <w:num w:numId="4">
    <w:abstractNumId w:val="32"/>
  </w:num>
  <w:num w:numId="5">
    <w:abstractNumId w:val="29"/>
  </w:num>
  <w:num w:numId="6">
    <w:abstractNumId w:val="26"/>
  </w:num>
  <w:num w:numId="7">
    <w:abstractNumId w:val="23"/>
  </w:num>
  <w:num w:numId="8">
    <w:abstractNumId w:val="1"/>
  </w:num>
  <w:num w:numId="9">
    <w:abstractNumId w:val="12"/>
  </w:num>
  <w:num w:numId="10">
    <w:abstractNumId w:val="5"/>
  </w:num>
  <w:num w:numId="11">
    <w:abstractNumId w:val="4"/>
  </w:num>
  <w:num w:numId="12">
    <w:abstractNumId w:val="33"/>
  </w:num>
  <w:num w:numId="13">
    <w:abstractNumId w:val="25"/>
  </w:num>
  <w:num w:numId="14">
    <w:abstractNumId w:val="35"/>
  </w:num>
  <w:num w:numId="15">
    <w:abstractNumId w:val="19"/>
  </w:num>
  <w:num w:numId="16">
    <w:abstractNumId w:val="0"/>
  </w:num>
  <w:num w:numId="17">
    <w:abstractNumId w:val="11"/>
  </w:num>
  <w:num w:numId="18">
    <w:abstractNumId w:val="6"/>
  </w:num>
  <w:num w:numId="19">
    <w:abstractNumId w:val="8"/>
  </w:num>
  <w:num w:numId="20">
    <w:abstractNumId w:val="18"/>
  </w:num>
  <w:num w:numId="21">
    <w:abstractNumId w:val="14"/>
  </w:num>
  <w:num w:numId="22">
    <w:abstractNumId w:val="34"/>
  </w:num>
  <w:num w:numId="23">
    <w:abstractNumId w:val="24"/>
  </w:num>
  <w:num w:numId="24">
    <w:abstractNumId w:val="17"/>
  </w:num>
  <w:num w:numId="25">
    <w:abstractNumId w:val="16"/>
  </w:num>
  <w:num w:numId="26">
    <w:abstractNumId w:val="10"/>
  </w:num>
  <w:num w:numId="27">
    <w:abstractNumId w:val="27"/>
  </w:num>
  <w:num w:numId="28">
    <w:abstractNumId w:val="22"/>
  </w:num>
  <w:num w:numId="29">
    <w:abstractNumId w:val="36"/>
  </w:num>
  <w:num w:numId="30">
    <w:abstractNumId w:val="9"/>
  </w:num>
  <w:num w:numId="31">
    <w:abstractNumId w:val="20"/>
  </w:num>
  <w:num w:numId="32">
    <w:abstractNumId w:val="3"/>
  </w:num>
  <w:num w:numId="33">
    <w:abstractNumId w:val="37"/>
  </w:num>
  <w:num w:numId="34">
    <w:abstractNumId w:val="2"/>
  </w:num>
  <w:num w:numId="35">
    <w:abstractNumId w:val="21"/>
  </w:num>
  <w:num w:numId="36">
    <w:abstractNumId w:val="31"/>
  </w:num>
  <w:num w:numId="37">
    <w:abstractNumId w:val="28"/>
  </w:num>
  <w:num w:numId="3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3887"/>
    <w:rsid w:val="0002411F"/>
    <w:rsid w:val="000D2F0B"/>
    <w:rsid w:val="0015017F"/>
    <w:rsid w:val="00153F0F"/>
    <w:rsid w:val="001B34BB"/>
    <w:rsid w:val="001D2216"/>
    <w:rsid w:val="001E4BDD"/>
    <w:rsid w:val="001F1344"/>
    <w:rsid w:val="001F1D21"/>
    <w:rsid w:val="00233439"/>
    <w:rsid w:val="00245D46"/>
    <w:rsid w:val="002A0743"/>
    <w:rsid w:val="002C4A95"/>
    <w:rsid w:val="00364AA7"/>
    <w:rsid w:val="00394869"/>
    <w:rsid w:val="003970A1"/>
    <w:rsid w:val="004C7C1E"/>
    <w:rsid w:val="005258D9"/>
    <w:rsid w:val="00572862"/>
    <w:rsid w:val="00575D1A"/>
    <w:rsid w:val="00583887"/>
    <w:rsid w:val="005A739D"/>
    <w:rsid w:val="005C67F9"/>
    <w:rsid w:val="00626165"/>
    <w:rsid w:val="006631B8"/>
    <w:rsid w:val="00670B15"/>
    <w:rsid w:val="006934DC"/>
    <w:rsid w:val="006B7A71"/>
    <w:rsid w:val="006D050A"/>
    <w:rsid w:val="00707333"/>
    <w:rsid w:val="00711D07"/>
    <w:rsid w:val="007264E1"/>
    <w:rsid w:val="0084537B"/>
    <w:rsid w:val="009932B9"/>
    <w:rsid w:val="009C6399"/>
    <w:rsid w:val="00AA3F87"/>
    <w:rsid w:val="00AB1906"/>
    <w:rsid w:val="00AE2E1B"/>
    <w:rsid w:val="00B12D39"/>
    <w:rsid w:val="00B517C0"/>
    <w:rsid w:val="00B96726"/>
    <w:rsid w:val="00BC347E"/>
    <w:rsid w:val="00BD2B71"/>
    <w:rsid w:val="00C1177C"/>
    <w:rsid w:val="00C24A0F"/>
    <w:rsid w:val="00C64369"/>
    <w:rsid w:val="00C9222F"/>
    <w:rsid w:val="00C93CF7"/>
    <w:rsid w:val="00C9736A"/>
    <w:rsid w:val="00CC270A"/>
    <w:rsid w:val="00D11FC8"/>
    <w:rsid w:val="00D14E03"/>
    <w:rsid w:val="00D343CA"/>
    <w:rsid w:val="00D44C51"/>
    <w:rsid w:val="00E95A5F"/>
    <w:rsid w:val="00ED5EB1"/>
    <w:rsid w:val="00EE09E9"/>
    <w:rsid w:val="00F67388"/>
    <w:rsid w:val="00F832D2"/>
    <w:rsid w:val="00F84B79"/>
    <w:rsid w:val="00FB4FC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3887"/>
    <w:pPr>
      <w:bidi/>
    </w:pPr>
  </w:style>
  <w:style w:type="paragraph" w:styleId="2">
    <w:name w:val="heading 2"/>
    <w:basedOn w:val="a"/>
    <w:next w:val="a"/>
    <w:link w:val="20"/>
    <w:uiPriority w:val="9"/>
    <w:unhideWhenUsed/>
    <w:qFormat/>
    <w:rsid w:val="00583887"/>
    <w:pPr>
      <w:pBdr>
        <w:top w:val="single" w:sz="24" w:space="0" w:color="DBE5F1"/>
        <w:left w:val="single" w:sz="24" w:space="0" w:color="DBE5F1"/>
        <w:bottom w:val="single" w:sz="24" w:space="0" w:color="DBE5F1"/>
        <w:right w:val="single" w:sz="24" w:space="0" w:color="DBE5F1"/>
      </w:pBdr>
      <w:shd w:val="clear" w:color="auto" w:fill="DBE5F1"/>
      <w:spacing w:before="200" w:after="0"/>
      <w:outlineLvl w:val="1"/>
    </w:pPr>
    <w:rPr>
      <w:rFonts w:ascii="Calibri" w:eastAsia="Times New Roman" w:hAnsi="Calibri" w:cs="Times New Roman"/>
      <w:caps/>
      <w:spacing w:val="15"/>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583887"/>
    <w:rPr>
      <w:rFonts w:ascii="Calibri" w:eastAsia="Times New Roman" w:hAnsi="Calibri" w:cs="Times New Roman"/>
      <w:caps/>
      <w:spacing w:val="15"/>
      <w:sz w:val="20"/>
      <w:szCs w:val="20"/>
      <w:shd w:val="clear" w:color="auto" w:fill="DBE5F1"/>
      <w:lang w:val="x-none" w:eastAsia="x-none"/>
    </w:rPr>
  </w:style>
  <w:style w:type="numbering" w:customStyle="1" w:styleId="1">
    <w:name w:val="ללא רשימה1"/>
    <w:next w:val="a2"/>
    <w:uiPriority w:val="99"/>
    <w:semiHidden/>
    <w:unhideWhenUsed/>
    <w:rsid w:val="00583887"/>
  </w:style>
  <w:style w:type="paragraph" w:styleId="a3">
    <w:name w:val="List Paragraph"/>
    <w:basedOn w:val="a"/>
    <w:uiPriority w:val="34"/>
    <w:qFormat/>
    <w:rsid w:val="00583887"/>
    <w:pPr>
      <w:ind w:left="720"/>
      <w:contextualSpacing/>
    </w:pPr>
  </w:style>
  <w:style w:type="paragraph" w:styleId="a4">
    <w:name w:val="header"/>
    <w:basedOn w:val="a"/>
    <w:link w:val="a5"/>
    <w:uiPriority w:val="99"/>
    <w:unhideWhenUsed/>
    <w:rsid w:val="00583887"/>
    <w:pPr>
      <w:tabs>
        <w:tab w:val="center" w:pos="4153"/>
        <w:tab w:val="right" w:pos="8306"/>
      </w:tabs>
      <w:spacing w:after="0" w:line="240" w:lineRule="auto"/>
    </w:pPr>
  </w:style>
  <w:style w:type="character" w:customStyle="1" w:styleId="a5">
    <w:name w:val="כותרת עליונה תו"/>
    <w:basedOn w:val="a0"/>
    <w:link w:val="a4"/>
    <w:uiPriority w:val="99"/>
    <w:rsid w:val="00583887"/>
  </w:style>
  <w:style w:type="paragraph" w:styleId="a6">
    <w:name w:val="footer"/>
    <w:basedOn w:val="a"/>
    <w:link w:val="a7"/>
    <w:uiPriority w:val="99"/>
    <w:unhideWhenUsed/>
    <w:rsid w:val="00583887"/>
    <w:pPr>
      <w:tabs>
        <w:tab w:val="center" w:pos="4153"/>
        <w:tab w:val="right" w:pos="8306"/>
      </w:tabs>
      <w:spacing w:after="0" w:line="240" w:lineRule="auto"/>
    </w:pPr>
  </w:style>
  <w:style w:type="character" w:customStyle="1" w:styleId="a7">
    <w:name w:val="כותרת תחתונה תו"/>
    <w:basedOn w:val="a0"/>
    <w:link w:val="a6"/>
    <w:uiPriority w:val="99"/>
    <w:rsid w:val="00583887"/>
  </w:style>
  <w:style w:type="paragraph" w:styleId="a8">
    <w:name w:val="Balloon Text"/>
    <w:basedOn w:val="a"/>
    <w:link w:val="a9"/>
    <w:uiPriority w:val="99"/>
    <w:semiHidden/>
    <w:unhideWhenUsed/>
    <w:rsid w:val="00583887"/>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583887"/>
    <w:rPr>
      <w:rFonts w:ascii="Tahoma" w:hAnsi="Tahoma" w:cs="Tahoma"/>
      <w:sz w:val="16"/>
      <w:szCs w:val="16"/>
    </w:rPr>
  </w:style>
  <w:style w:type="character" w:styleId="aa">
    <w:name w:val="annotation reference"/>
    <w:basedOn w:val="a0"/>
    <w:unhideWhenUsed/>
    <w:rsid w:val="00583887"/>
    <w:rPr>
      <w:sz w:val="16"/>
      <w:szCs w:val="16"/>
    </w:rPr>
  </w:style>
  <w:style w:type="paragraph" w:styleId="ab">
    <w:name w:val="annotation text"/>
    <w:basedOn w:val="a"/>
    <w:link w:val="ac"/>
    <w:unhideWhenUsed/>
    <w:rsid w:val="00583887"/>
    <w:pPr>
      <w:spacing w:line="240" w:lineRule="auto"/>
    </w:pPr>
    <w:rPr>
      <w:sz w:val="20"/>
      <w:szCs w:val="20"/>
    </w:rPr>
  </w:style>
  <w:style w:type="character" w:customStyle="1" w:styleId="ac">
    <w:name w:val="טקסט הערה תו"/>
    <w:basedOn w:val="a0"/>
    <w:link w:val="ab"/>
    <w:rsid w:val="00583887"/>
    <w:rPr>
      <w:sz w:val="20"/>
      <w:szCs w:val="20"/>
    </w:rPr>
  </w:style>
  <w:style w:type="paragraph" w:styleId="ad">
    <w:name w:val="annotation subject"/>
    <w:basedOn w:val="ab"/>
    <w:next w:val="ab"/>
    <w:link w:val="ae"/>
    <w:uiPriority w:val="99"/>
    <w:semiHidden/>
    <w:unhideWhenUsed/>
    <w:rsid w:val="00583887"/>
    <w:rPr>
      <w:b/>
      <w:bCs/>
    </w:rPr>
  </w:style>
  <w:style w:type="character" w:customStyle="1" w:styleId="ae">
    <w:name w:val="נושא הערה תו"/>
    <w:basedOn w:val="ac"/>
    <w:link w:val="ad"/>
    <w:uiPriority w:val="99"/>
    <w:semiHidden/>
    <w:rsid w:val="00583887"/>
    <w:rPr>
      <w:b/>
      <w:bCs/>
      <w:sz w:val="20"/>
      <w:szCs w:val="20"/>
    </w:rPr>
  </w:style>
  <w:style w:type="character" w:customStyle="1" w:styleId="ms-rtecustom-">
    <w:name w:val="ms-rtecustom-טקסט"/>
    <w:rsid w:val="005838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3887"/>
    <w:pPr>
      <w:bidi/>
    </w:pPr>
  </w:style>
  <w:style w:type="paragraph" w:styleId="2">
    <w:name w:val="heading 2"/>
    <w:basedOn w:val="a"/>
    <w:next w:val="a"/>
    <w:link w:val="20"/>
    <w:uiPriority w:val="9"/>
    <w:unhideWhenUsed/>
    <w:qFormat/>
    <w:rsid w:val="00583887"/>
    <w:pPr>
      <w:pBdr>
        <w:top w:val="single" w:sz="24" w:space="0" w:color="DBE5F1"/>
        <w:left w:val="single" w:sz="24" w:space="0" w:color="DBE5F1"/>
        <w:bottom w:val="single" w:sz="24" w:space="0" w:color="DBE5F1"/>
        <w:right w:val="single" w:sz="24" w:space="0" w:color="DBE5F1"/>
      </w:pBdr>
      <w:shd w:val="clear" w:color="auto" w:fill="DBE5F1"/>
      <w:spacing w:before="200" w:after="0"/>
      <w:outlineLvl w:val="1"/>
    </w:pPr>
    <w:rPr>
      <w:rFonts w:ascii="Calibri" w:eastAsia="Times New Roman" w:hAnsi="Calibri" w:cs="Times New Roman"/>
      <w:caps/>
      <w:spacing w:val="15"/>
      <w:sz w:val="20"/>
      <w:szCs w:val="20"/>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583887"/>
    <w:rPr>
      <w:rFonts w:ascii="Calibri" w:eastAsia="Times New Roman" w:hAnsi="Calibri" w:cs="Times New Roman"/>
      <w:caps/>
      <w:spacing w:val="15"/>
      <w:sz w:val="20"/>
      <w:szCs w:val="20"/>
      <w:shd w:val="clear" w:color="auto" w:fill="DBE5F1"/>
      <w:lang w:val="x-none" w:eastAsia="x-none"/>
    </w:rPr>
  </w:style>
  <w:style w:type="numbering" w:customStyle="1" w:styleId="1">
    <w:name w:val="ללא רשימה1"/>
    <w:next w:val="a2"/>
    <w:uiPriority w:val="99"/>
    <w:semiHidden/>
    <w:unhideWhenUsed/>
    <w:rsid w:val="00583887"/>
  </w:style>
  <w:style w:type="paragraph" w:styleId="a3">
    <w:name w:val="List Paragraph"/>
    <w:basedOn w:val="a"/>
    <w:uiPriority w:val="34"/>
    <w:qFormat/>
    <w:rsid w:val="00583887"/>
    <w:pPr>
      <w:ind w:left="720"/>
      <w:contextualSpacing/>
    </w:pPr>
  </w:style>
  <w:style w:type="paragraph" w:styleId="a4">
    <w:name w:val="header"/>
    <w:basedOn w:val="a"/>
    <w:link w:val="a5"/>
    <w:uiPriority w:val="99"/>
    <w:unhideWhenUsed/>
    <w:rsid w:val="00583887"/>
    <w:pPr>
      <w:tabs>
        <w:tab w:val="center" w:pos="4153"/>
        <w:tab w:val="right" w:pos="8306"/>
      </w:tabs>
      <w:spacing w:after="0" w:line="240" w:lineRule="auto"/>
    </w:pPr>
  </w:style>
  <w:style w:type="character" w:customStyle="1" w:styleId="a5">
    <w:name w:val="כותרת עליונה תו"/>
    <w:basedOn w:val="a0"/>
    <w:link w:val="a4"/>
    <w:uiPriority w:val="99"/>
    <w:rsid w:val="00583887"/>
  </w:style>
  <w:style w:type="paragraph" w:styleId="a6">
    <w:name w:val="footer"/>
    <w:basedOn w:val="a"/>
    <w:link w:val="a7"/>
    <w:uiPriority w:val="99"/>
    <w:unhideWhenUsed/>
    <w:rsid w:val="00583887"/>
    <w:pPr>
      <w:tabs>
        <w:tab w:val="center" w:pos="4153"/>
        <w:tab w:val="right" w:pos="8306"/>
      </w:tabs>
      <w:spacing w:after="0" w:line="240" w:lineRule="auto"/>
    </w:pPr>
  </w:style>
  <w:style w:type="character" w:customStyle="1" w:styleId="a7">
    <w:name w:val="כותרת תחתונה תו"/>
    <w:basedOn w:val="a0"/>
    <w:link w:val="a6"/>
    <w:uiPriority w:val="99"/>
    <w:rsid w:val="00583887"/>
  </w:style>
  <w:style w:type="paragraph" w:styleId="a8">
    <w:name w:val="Balloon Text"/>
    <w:basedOn w:val="a"/>
    <w:link w:val="a9"/>
    <w:uiPriority w:val="99"/>
    <w:semiHidden/>
    <w:unhideWhenUsed/>
    <w:rsid w:val="00583887"/>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583887"/>
    <w:rPr>
      <w:rFonts w:ascii="Tahoma" w:hAnsi="Tahoma" w:cs="Tahoma"/>
      <w:sz w:val="16"/>
      <w:szCs w:val="16"/>
    </w:rPr>
  </w:style>
  <w:style w:type="character" w:styleId="aa">
    <w:name w:val="annotation reference"/>
    <w:basedOn w:val="a0"/>
    <w:unhideWhenUsed/>
    <w:rsid w:val="00583887"/>
    <w:rPr>
      <w:sz w:val="16"/>
      <w:szCs w:val="16"/>
    </w:rPr>
  </w:style>
  <w:style w:type="paragraph" w:styleId="ab">
    <w:name w:val="annotation text"/>
    <w:basedOn w:val="a"/>
    <w:link w:val="ac"/>
    <w:unhideWhenUsed/>
    <w:rsid w:val="00583887"/>
    <w:pPr>
      <w:spacing w:line="240" w:lineRule="auto"/>
    </w:pPr>
    <w:rPr>
      <w:sz w:val="20"/>
      <w:szCs w:val="20"/>
    </w:rPr>
  </w:style>
  <w:style w:type="character" w:customStyle="1" w:styleId="ac">
    <w:name w:val="טקסט הערה תו"/>
    <w:basedOn w:val="a0"/>
    <w:link w:val="ab"/>
    <w:rsid w:val="00583887"/>
    <w:rPr>
      <w:sz w:val="20"/>
      <w:szCs w:val="20"/>
    </w:rPr>
  </w:style>
  <w:style w:type="paragraph" w:styleId="ad">
    <w:name w:val="annotation subject"/>
    <w:basedOn w:val="ab"/>
    <w:next w:val="ab"/>
    <w:link w:val="ae"/>
    <w:uiPriority w:val="99"/>
    <w:semiHidden/>
    <w:unhideWhenUsed/>
    <w:rsid w:val="00583887"/>
    <w:rPr>
      <w:b/>
      <w:bCs/>
    </w:rPr>
  </w:style>
  <w:style w:type="character" w:customStyle="1" w:styleId="ae">
    <w:name w:val="נושא הערה תו"/>
    <w:basedOn w:val="ac"/>
    <w:link w:val="ad"/>
    <w:uiPriority w:val="99"/>
    <w:semiHidden/>
    <w:rsid w:val="00583887"/>
    <w:rPr>
      <w:b/>
      <w:bCs/>
      <w:sz w:val="20"/>
      <w:szCs w:val="20"/>
    </w:rPr>
  </w:style>
  <w:style w:type="character" w:customStyle="1" w:styleId="ms-rtecustom-">
    <w:name w:val="ms-rtecustom-טקסט"/>
    <w:rsid w:val="005838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4004</Words>
  <Characters>20021</Characters>
  <Application>Microsoft Office Word</Application>
  <DocSecurity>0</DocSecurity>
  <Lines>166</Lines>
  <Paragraphs>47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23978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אילת מלקמן</dc:creator>
  <cp:lastModifiedBy>בטי כהן</cp:lastModifiedBy>
  <cp:revision>2</cp:revision>
  <cp:lastPrinted>2016-03-28T12:52:00Z</cp:lastPrinted>
  <dcterms:created xsi:type="dcterms:W3CDTF">2017-07-11T08:15:00Z</dcterms:created>
  <dcterms:modified xsi:type="dcterms:W3CDTF">2017-07-11T08:15:00Z</dcterms:modified>
</cp:coreProperties>
</file>